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ind w:left="5200"/>
        <w:spacing w:after="0"/>
        <w:rPr>
          <w:sz w:val="20"/>
          <w:szCs w:val="20"/>
          <w:color w:val="auto"/>
        </w:rPr>
      </w:pPr>
      <w:r>
        <w:rPr>
          <w:rFonts w:ascii="Arial" w:cs="Arial" w:eastAsia="Arial" w:hAnsi="Arial"/>
          <w:sz w:val="18"/>
          <w:szCs w:val="18"/>
          <w:color w:val="auto"/>
        </w:rPr>
        <w:t>Schedule 13G</w:t>
      </w:r>
    </w:p>
    <w:p>
      <w:pPr>
        <w:spacing w:after="0" w:line="23" w:lineRule="exact"/>
        <w:rPr>
          <w:sz w:val="24"/>
          <w:szCs w:val="24"/>
          <w:color w:val="auto"/>
        </w:rPr>
      </w:pPr>
    </w:p>
    <w:p>
      <w:pPr>
        <w:ind w:left="5160"/>
        <w:spacing w:after="0"/>
        <w:rPr>
          <w:sz w:val="20"/>
          <w:szCs w:val="20"/>
          <w:color w:val="auto"/>
        </w:rPr>
      </w:pPr>
      <w:r>
        <w:rPr>
          <w:rFonts w:ascii="Arial" w:cs="Arial" w:eastAsia="Arial" w:hAnsi="Arial"/>
          <w:sz w:val="18"/>
          <w:szCs w:val="18"/>
          <w:color w:val="auto"/>
        </w:rPr>
        <w:t>(Rule 13d-102)</w:t>
      </w:r>
    </w:p>
    <w:p>
      <w:pPr>
        <w:spacing w:after="0" w:line="211" w:lineRule="exact"/>
        <w:rPr>
          <w:sz w:val="24"/>
          <w:szCs w:val="24"/>
          <w:color w:val="auto"/>
        </w:rPr>
      </w:pPr>
    </w:p>
    <w:p>
      <w:pPr>
        <w:jc w:val="center"/>
        <w:ind w:right="-99"/>
        <w:spacing w:after="0"/>
        <w:rPr>
          <w:sz w:val="20"/>
          <w:szCs w:val="20"/>
          <w:color w:val="auto"/>
        </w:rPr>
      </w:pPr>
      <w:r>
        <w:rPr>
          <w:rFonts w:ascii="Arial" w:cs="Arial" w:eastAsia="Arial" w:hAnsi="Arial"/>
          <w:sz w:val="17"/>
          <w:szCs w:val="17"/>
          <w:color w:val="auto"/>
        </w:rPr>
        <w:t>INFORMATION TO BE INCLUDED IN STATEMENTS FILED PURSUANT TO RULES 13d-1 (b), (c) AND (d) AND AMENDMENTS THERETO</w:t>
      </w:r>
    </w:p>
    <w:p>
      <w:pPr>
        <w:spacing w:after="0" w:line="35" w:lineRule="exact"/>
        <w:rPr>
          <w:sz w:val="24"/>
          <w:szCs w:val="24"/>
          <w:color w:val="auto"/>
        </w:rPr>
      </w:pPr>
    </w:p>
    <w:p>
      <w:pPr>
        <w:ind w:left="4460"/>
        <w:spacing w:after="0"/>
        <w:rPr>
          <w:sz w:val="20"/>
          <w:szCs w:val="20"/>
          <w:color w:val="auto"/>
        </w:rPr>
      </w:pPr>
      <w:r>
        <w:rPr>
          <w:rFonts w:ascii="Arial" w:cs="Arial" w:eastAsia="Arial" w:hAnsi="Arial"/>
          <w:sz w:val="18"/>
          <w:szCs w:val="18"/>
          <w:color w:val="auto"/>
        </w:rPr>
        <w:t>FILED PURSUANT TO 13d-2 (b)</w:t>
      </w:r>
    </w:p>
    <w:p>
      <w:pPr>
        <w:spacing w:after="0" w:line="9" w:lineRule="exact"/>
        <w:rPr>
          <w:sz w:val="24"/>
          <w:szCs w:val="24"/>
          <w:color w:val="auto"/>
        </w:rPr>
      </w:pPr>
    </w:p>
    <w:p>
      <w:pPr>
        <w:ind w:left="4780"/>
        <w:spacing w:after="0"/>
        <w:rPr>
          <w:sz w:val="20"/>
          <w:szCs w:val="20"/>
          <w:color w:val="auto"/>
        </w:rPr>
      </w:pPr>
      <w:r>
        <w:rPr>
          <w:rFonts w:ascii="Arial" w:cs="Arial" w:eastAsia="Arial" w:hAnsi="Arial"/>
          <w:sz w:val="18"/>
          <w:szCs w:val="18"/>
          <w:color w:val="auto"/>
        </w:rPr>
        <w:t>(Amendment No. _____)*</w:t>
      </w:r>
    </w:p>
    <w:p>
      <w:pPr>
        <w:spacing w:after="0" w:line="21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Veracyte, Inc.</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Common Stock</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92337F107</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December 31, 2013</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160" w:hanging="571"/>
        <w:spacing w:after="0"/>
        <w:tabs>
          <w:tab w:leader="none" w:pos="11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5" w:lineRule="exact"/>
        <w:rPr>
          <w:rFonts w:ascii="MS PGothic" w:cs="MS PGothic" w:eastAsia="MS PGothic" w:hAnsi="MS PGothic"/>
          <w:sz w:val="18"/>
          <w:szCs w:val="18"/>
          <w:color w:val="auto"/>
        </w:rPr>
      </w:pPr>
    </w:p>
    <w:p>
      <w:pPr>
        <w:ind w:left="1160" w:hanging="571"/>
        <w:spacing w:after="0"/>
        <w:tabs>
          <w:tab w:leader="none" w:pos="11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9" w:lineRule="exact"/>
        <w:rPr>
          <w:rFonts w:ascii="MS PGothic" w:cs="MS PGothic" w:eastAsia="MS PGothic" w:hAnsi="MS PGothic"/>
          <w:sz w:val="18"/>
          <w:szCs w:val="18"/>
          <w:color w:val="auto"/>
        </w:rPr>
      </w:pPr>
    </w:p>
    <w:p>
      <w:pPr>
        <w:ind w:left="580"/>
        <w:spacing w:after="0"/>
        <w:rPr>
          <w:rFonts w:ascii="MS PGothic" w:cs="MS PGothic" w:eastAsia="MS PGothic" w:hAnsi="MS PGothic"/>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Rule 13d-1(d)</w:t>
      </w:r>
    </w:p>
    <w:p>
      <w:pPr>
        <w:spacing w:after="0" w:line="209"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2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(Continued on following pages)</w:t>
      </w:r>
    </w:p>
    <w:p>
      <w:pPr>
        <w:spacing w:after="0" w:line="200" w:lineRule="exact"/>
        <w:rPr>
          <w:sz w:val="24"/>
          <w:szCs w:val="24"/>
          <w:color w:val="auto"/>
        </w:rPr>
      </w:pPr>
    </w:p>
    <w:p>
      <w:pPr>
        <w:spacing w:after="0" w:line="24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Page 1 of 9</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Exhibit Index on Page 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449"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3340" w:type="dxa"/>
            <w:vAlign w:val="bottom"/>
            <w:gridSpan w:val="3"/>
          </w:tcPr>
          <w:p>
            <w:pPr>
              <w:spacing w:after="0"/>
              <w:rPr>
                <w:sz w:val="20"/>
                <w:szCs w:val="20"/>
                <w:color w:val="auto"/>
              </w:rPr>
            </w:pPr>
            <w:r>
              <w:rPr>
                <w:rFonts w:ascii="Arial" w:cs="Arial" w:eastAsia="Arial" w:hAnsi="Arial"/>
                <w:sz w:val="18"/>
                <w:szCs w:val="18"/>
                <w:color w:val="auto"/>
              </w:rPr>
              <w:t>CUSIP #92337F107</w:t>
            </w:r>
          </w:p>
        </w:tc>
        <w:tc>
          <w:tcPr>
            <w:tcW w:w="800" w:type="dxa"/>
            <w:vAlign w:val="bottom"/>
          </w:tcPr>
          <w:p>
            <w:pPr>
              <w:spacing w:after="0"/>
              <w:rPr>
                <w:sz w:val="20"/>
                <w:szCs w:val="20"/>
                <w:color w:val="auto"/>
              </w:rPr>
            </w:pPr>
          </w:p>
        </w:tc>
        <w:tc>
          <w:tcPr>
            <w:tcW w:w="7280" w:type="dxa"/>
            <w:vAlign w:val="bottom"/>
          </w:tcPr>
          <w:p>
            <w:pPr>
              <w:ind w:left="6460"/>
              <w:spacing w:after="0"/>
              <w:rPr>
                <w:sz w:val="20"/>
                <w:szCs w:val="20"/>
                <w:color w:val="auto"/>
              </w:rPr>
            </w:pPr>
            <w:r>
              <w:rPr>
                <w:rFonts w:ascii="Arial" w:cs="Arial" w:eastAsia="Arial" w:hAnsi="Arial"/>
                <w:sz w:val="18"/>
                <w:szCs w:val="18"/>
                <w:color w:val="auto"/>
                <w:w w:val="84"/>
              </w:rPr>
              <w:t>Page 2 of 9</w:t>
            </w:r>
          </w:p>
        </w:tc>
      </w:tr>
      <w:tr>
        <w:trPr>
          <w:trHeight w:val="216"/>
        </w:trPr>
        <w:tc>
          <w:tcPr>
            <w:tcW w:w="6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7280" w:type="dxa"/>
            <w:vAlign w:val="bottom"/>
            <w:tcBorders>
              <w:bottom w:val="single" w:sz="8" w:color="auto"/>
            </w:tcBorders>
          </w:tcPr>
          <w:p>
            <w:pPr>
              <w:spacing w:after="0"/>
              <w:rPr>
                <w:sz w:val="18"/>
                <w:szCs w:val="18"/>
                <w:color w:val="auto"/>
              </w:rPr>
            </w:pPr>
          </w:p>
        </w:tc>
      </w:tr>
      <w:tr>
        <w:trPr>
          <w:trHeight w:val="304"/>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w:t>
            </w:r>
          </w:p>
        </w:tc>
        <w:tc>
          <w:tcPr>
            <w:tcW w:w="460" w:type="dxa"/>
            <w:vAlign w:val="bottom"/>
            <w:tcBorders>
              <w:right w:val="single" w:sz="8" w:color="auto"/>
            </w:tcBorders>
          </w:tcPr>
          <w:p>
            <w:pPr>
              <w:spacing w:after="0"/>
              <w:rPr>
                <w:sz w:val="24"/>
                <w:szCs w:val="24"/>
                <w:color w:val="auto"/>
              </w:rPr>
            </w:pPr>
          </w:p>
        </w:tc>
        <w:tc>
          <w:tcPr>
            <w:tcW w:w="3080" w:type="dxa"/>
            <w:vAlign w:val="bottom"/>
            <w:gridSpan w:val="2"/>
          </w:tcPr>
          <w:p>
            <w:pPr>
              <w:ind w:left="80"/>
              <w:spacing w:after="0"/>
              <w:rPr>
                <w:sz w:val="20"/>
                <w:szCs w:val="20"/>
                <w:color w:val="auto"/>
              </w:rPr>
            </w:pPr>
            <w:r>
              <w:rPr>
                <w:rFonts w:ascii="Arial" w:cs="Arial" w:eastAsia="Arial" w:hAnsi="Arial"/>
                <w:sz w:val="18"/>
                <w:szCs w:val="18"/>
                <w:color w:val="auto"/>
              </w:rPr>
              <w:t>NAME OF REPORTING PERSONS</w:t>
            </w:r>
          </w:p>
        </w:tc>
        <w:tc>
          <w:tcPr>
            <w:tcW w:w="72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Kleiner Perkins Caufield &amp; Byers XII, LLC (“KPCB XII”)</w:t>
            </w:r>
          </w:p>
        </w:tc>
      </w:tr>
      <w:tr>
        <w:trPr>
          <w:trHeight w:val="108"/>
        </w:trPr>
        <w:tc>
          <w:tcPr>
            <w:tcW w:w="600" w:type="dxa"/>
            <w:vAlign w:val="bottom"/>
            <w:tcBorders>
              <w:left w:val="single" w:sz="8" w:color="auto"/>
              <w:bottom w:val="single" w:sz="8" w:color="auto"/>
            </w:tcBorders>
          </w:tcPr>
          <w:p>
            <w:pPr>
              <w:spacing w:after="0"/>
              <w:rPr>
                <w:sz w:val="9"/>
                <w:szCs w:val="9"/>
                <w:color w:val="auto"/>
              </w:rPr>
            </w:pPr>
          </w:p>
        </w:tc>
        <w:tc>
          <w:tcPr>
            <w:tcW w:w="460" w:type="dxa"/>
            <w:vAlign w:val="bottom"/>
            <w:tcBorders>
              <w:bottom w:val="single" w:sz="8" w:color="auto"/>
              <w:right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7280" w:type="dxa"/>
            <w:vAlign w:val="bottom"/>
            <w:tcBorders>
              <w:bottom w:val="single" w:sz="8" w:color="auto"/>
              <w:right w:val="single" w:sz="8" w:color="auto"/>
            </w:tcBorders>
          </w:tcPr>
          <w:p>
            <w:pPr>
              <w:spacing w:after="0"/>
              <w:rPr>
                <w:sz w:val="9"/>
                <w:szCs w:val="9"/>
                <w:color w:val="auto"/>
              </w:rPr>
            </w:pPr>
          </w:p>
        </w:tc>
      </w:tr>
      <w:tr>
        <w:trPr>
          <w:trHeight w:val="304"/>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2</w:t>
            </w:r>
          </w:p>
        </w:tc>
        <w:tc>
          <w:tcPr>
            <w:tcW w:w="460" w:type="dxa"/>
            <w:vAlign w:val="bottom"/>
            <w:tcBorders>
              <w:right w:val="single" w:sz="8" w:color="auto"/>
            </w:tcBorders>
          </w:tcPr>
          <w:p>
            <w:pPr>
              <w:spacing w:after="0"/>
              <w:rPr>
                <w:sz w:val="24"/>
                <w:szCs w:val="24"/>
                <w:color w:val="auto"/>
              </w:rPr>
            </w:pPr>
          </w:p>
        </w:tc>
        <w:tc>
          <w:tcPr>
            <w:tcW w:w="103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CHECK THE APPROPRIATE BOX IF A MEMBER OF A GROUP</w:t>
            </w:r>
          </w:p>
        </w:tc>
      </w:tr>
      <w:tr>
        <w:trPr>
          <w:trHeight w:val="452"/>
        </w:trPr>
        <w:tc>
          <w:tcPr>
            <w:tcW w:w="600" w:type="dxa"/>
            <w:vAlign w:val="bottom"/>
            <w:tcBorders>
              <w:left w:val="single" w:sz="8" w:color="auto"/>
            </w:tcBorders>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80" w:type="dxa"/>
            <w:vAlign w:val="bottom"/>
            <w:tcBorders>
              <w:right w:val="single" w:sz="8" w:color="auto"/>
            </w:tcBorders>
          </w:tcPr>
          <w:p>
            <w:pPr>
              <w:ind w:left="28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x</w:t>
            </w:r>
          </w:p>
        </w:tc>
      </w:tr>
      <w:tr>
        <w:trPr>
          <w:trHeight w:val="196"/>
        </w:trPr>
        <w:tc>
          <w:tcPr>
            <w:tcW w:w="600" w:type="dxa"/>
            <w:vAlign w:val="bottom"/>
            <w:tcBorders>
              <w:left w:val="single" w:sz="8" w:color="auto"/>
              <w:bottom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280" w:type="dxa"/>
            <w:vAlign w:val="bottom"/>
            <w:tcBorders>
              <w:bottom w:val="single" w:sz="8" w:color="auto"/>
              <w:right w:val="single" w:sz="8" w:color="auto"/>
            </w:tcBorders>
          </w:tcPr>
          <w:p>
            <w:pPr>
              <w:spacing w:after="0"/>
              <w:rPr>
                <w:sz w:val="17"/>
                <w:szCs w:val="17"/>
                <w:color w:val="auto"/>
              </w:rPr>
            </w:pPr>
          </w:p>
        </w:tc>
      </w:tr>
      <w:tr>
        <w:trPr>
          <w:trHeight w:val="304"/>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3</w:t>
            </w:r>
          </w:p>
        </w:tc>
        <w:tc>
          <w:tcPr>
            <w:tcW w:w="460" w:type="dxa"/>
            <w:vAlign w:val="bottom"/>
            <w:tcBorders>
              <w:right w:val="single" w:sz="8" w:color="auto"/>
            </w:tcBorders>
          </w:tcPr>
          <w:p>
            <w:pPr>
              <w:spacing w:after="0"/>
              <w:rPr>
                <w:sz w:val="24"/>
                <w:szCs w:val="24"/>
                <w:color w:val="auto"/>
              </w:rPr>
            </w:pPr>
          </w:p>
        </w:tc>
        <w:tc>
          <w:tcPr>
            <w:tcW w:w="2280" w:type="dxa"/>
            <w:vAlign w:val="bottom"/>
          </w:tcPr>
          <w:p>
            <w:pPr>
              <w:ind w:left="80"/>
              <w:spacing w:after="0"/>
              <w:rPr>
                <w:sz w:val="20"/>
                <w:szCs w:val="20"/>
                <w:color w:val="auto"/>
              </w:rPr>
            </w:pPr>
            <w:r>
              <w:rPr>
                <w:rFonts w:ascii="Arial" w:cs="Arial" w:eastAsia="Arial" w:hAnsi="Arial"/>
                <w:sz w:val="18"/>
                <w:szCs w:val="18"/>
                <w:color w:val="auto"/>
              </w:rPr>
              <w:t>SEC USE ONLY</w:t>
            </w:r>
          </w:p>
        </w:tc>
        <w:tc>
          <w:tcPr>
            <w:tcW w:w="800" w:type="dxa"/>
            <w:vAlign w:val="bottom"/>
          </w:tcPr>
          <w:p>
            <w:pPr>
              <w:spacing w:after="0"/>
              <w:rPr>
                <w:sz w:val="24"/>
                <w:szCs w:val="24"/>
                <w:color w:val="auto"/>
              </w:rPr>
            </w:pPr>
          </w:p>
        </w:tc>
        <w:tc>
          <w:tcPr>
            <w:tcW w:w="7280" w:type="dxa"/>
            <w:vAlign w:val="bottom"/>
            <w:tcBorders>
              <w:right w:val="single" w:sz="8" w:color="auto"/>
            </w:tcBorders>
          </w:tcPr>
          <w:p>
            <w:pPr>
              <w:spacing w:after="0"/>
              <w:rPr>
                <w:sz w:val="24"/>
                <w:szCs w:val="24"/>
                <w:color w:val="auto"/>
              </w:rPr>
            </w:pPr>
          </w:p>
        </w:tc>
      </w:tr>
      <w:tr>
        <w:trPr>
          <w:trHeight w:val="108"/>
        </w:trPr>
        <w:tc>
          <w:tcPr>
            <w:tcW w:w="600" w:type="dxa"/>
            <w:vAlign w:val="bottom"/>
            <w:tcBorders>
              <w:left w:val="single" w:sz="8" w:color="auto"/>
              <w:bottom w:val="single" w:sz="8" w:color="auto"/>
            </w:tcBorders>
          </w:tcPr>
          <w:p>
            <w:pPr>
              <w:spacing w:after="0"/>
              <w:rPr>
                <w:sz w:val="9"/>
                <w:szCs w:val="9"/>
                <w:color w:val="auto"/>
              </w:rPr>
            </w:pPr>
          </w:p>
        </w:tc>
        <w:tc>
          <w:tcPr>
            <w:tcW w:w="460" w:type="dxa"/>
            <w:vAlign w:val="bottom"/>
            <w:tcBorders>
              <w:bottom w:val="single" w:sz="8" w:color="auto"/>
              <w:right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7280" w:type="dxa"/>
            <w:vAlign w:val="bottom"/>
            <w:tcBorders>
              <w:bottom w:val="single" w:sz="8" w:color="auto"/>
              <w:right w:val="single" w:sz="8" w:color="auto"/>
            </w:tcBorders>
          </w:tcPr>
          <w:p>
            <w:pPr>
              <w:spacing w:after="0"/>
              <w:rPr>
                <w:sz w:val="9"/>
                <w:szCs w:val="9"/>
                <w:color w:val="auto"/>
              </w:rPr>
            </w:pPr>
          </w:p>
        </w:tc>
      </w:tr>
      <w:tr>
        <w:trPr>
          <w:trHeight w:val="290"/>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4</w:t>
            </w:r>
          </w:p>
        </w:tc>
        <w:tc>
          <w:tcPr>
            <w:tcW w:w="460" w:type="dxa"/>
            <w:vAlign w:val="bottom"/>
            <w:tcBorders>
              <w:right w:val="single" w:sz="8" w:color="auto"/>
            </w:tcBorders>
          </w:tcPr>
          <w:p>
            <w:pPr>
              <w:spacing w:after="0"/>
              <w:rPr>
                <w:sz w:val="24"/>
                <w:szCs w:val="24"/>
                <w:color w:val="auto"/>
              </w:rPr>
            </w:pPr>
          </w:p>
        </w:tc>
        <w:tc>
          <w:tcPr>
            <w:tcW w:w="103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CITIZENSHIP OR PLACE OF ORGANIZATION</w:t>
            </w: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2280" w:type="dxa"/>
            <w:vAlign w:val="bottom"/>
          </w:tcPr>
          <w:p>
            <w:pPr>
              <w:ind w:left="80"/>
              <w:spacing w:after="0"/>
              <w:rPr>
                <w:sz w:val="20"/>
                <w:szCs w:val="20"/>
                <w:color w:val="auto"/>
              </w:rPr>
            </w:pPr>
            <w:r>
              <w:rPr>
                <w:rFonts w:ascii="Arial" w:cs="Arial" w:eastAsia="Arial" w:hAnsi="Arial"/>
                <w:sz w:val="18"/>
                <w:szCs w:val="18"/>
                <w:color w:val="auto"/>
              </w:rPr>
              <w:t>Delaware</w:t>
            </w:r>
          </w:p>
        </w:tc>
        <w:tc>
          <w:tcPr>
            <w:tcW w:w="800" w:type="dxa"/>
            <w:vAlign w:val="bottom"/>
          </w:tcPr>
          <w:p>
            <w:pPr>
              <w:spacing w:after="0"/>
              <w:rPr>
                <w:sz w:val="20"/>
                <w:szCs w:val="20"/>
                <w:color w:val="auto"/>
              </w:rPr>
            </w:pPr>
          </w:p>
        </w:tc>
        <w:tc>
          <w:tcPr>
            <w:tcW w:w="7280" w:type="dxa"/>
            <w:vAlign w:val="bottom"/>
            <w:tcBorders>
              <w:right w:val="single" w:sz="8" w:color="auto"/>
            </w:tcBorders>
          </w:tcPr>
          <w:p>
            <w:pPr>
              <w:spacing w:after="0"/>
              <w:rPr>
                <w:sz w:val="20"/>
                <w:szCs w:val="20"/>
                <w:color w:val="auto"/>
              </w:rPr>
            </w:pPr>
          </w:p>
        </w:tc>
      </w:tr>
      <w:tr>
        <w:trPr>
          <w:trHeight w:val="108"/>
        </w:trPr>
        <w:tc>
          <w:tcPr>
            <w:tcW w:w="600" w:type="dxa"/>
            <w:vAlign w:val="bottom"/>
            <w:tcBorders>
              <w:left w:val="single" w:sz="8" w:color="auto"/>
              <w:bottom w:val="single" w:sz="8" w:color="auto"/>
            </w:tcBorders>
          </w:tcPr>
          <w:p>
            <w:pPr>
              <w:spacing w:after="0"/>
              <w:rPr>
                <w:sz w:val="9"/>
                <w:szCs w:val="9"/>
                <w:color w:val="auto"/>
              </w:rPr>
            </w:pPr>
          </w:p>
        </w:tc>
        <w:tc>
          <w:tcPr>
            <w:tcW w:w="460" w:type="dxa"/>
            <w:vAlign w:val="bottom"/>
            <w:tcBorders>
              <w:bottom w:val="single" w:sz="8" w:color="auto"/>
              <w:right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7280" w:type="dxa"/>
            <w:vAlign w:val="bottom"/>
            <w:tcBorders>
              <w:bottom w:val="single" w:sz="8" w:color="auto"/>
              <w:right w:val="single" w:sz="8" w:color="auto"/>
            </w:tcBorders>
          </w:tcPr>
          <w:p>
            <w:pPr>
              <w:spacing w:after="0"/>
              <w:rPr>
                <w:sz w:val="9"/>
                <w:szCs w:val="9"/>
                <w:color w:val="auto"/>
              </w:rPr>
            </w:pPr>
          </w:p>
        </w:tc>
      </w:tr>
      <w:tr>
        <w:trPr>
          <w:trHeight w:val="290"/>
        </w:trPr>
        <w:tc>
          <w:tcPr>
            <w:tcW w:w="600" w:type="dxa"/>
            <w:vAlign w:val="bottom"/>
            <w:tcBorders>
              <w:lef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NUMBER OF</w:t>
            </w:r>
          </w:p>
        </w:tc>
        <w:tc>
          <w:tcPr>
            <w:tcW w:w="80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5</w:t>
            </w: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right w:val="single" w:sz="8" w:color="auto"/>
            </w:tcBorders>
          </w:tcPr>
          <w:p>
            <w:pPr>
              <w:jc w:val="center"/>
              <w:ind w:right="970"/>
              <w:spacing w:after="0"/>
              <w:rPr>
                <w:sz w:val="20"/>
                <w:szCs w:val="20"/>
                <w:color w:val="auto"/>
              </w:rPr>
            </w:pPr>
            <w:r>
              <w:rPr>
                <w:rFonts w:ascii="Arial" w:cs="Arial" w:eastAsia="Arial" w:hAnsi="Arial"/>
                <w:sz w:val="18"/>
                <w:szCs w:val="18"/>
                <w:color w:val="auto"/>
                <w:w w:val="94"/>
              </w:rPr>
              <w:t>SHARES</w:t>
            </w: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3,174,484 shares, except that KPCB XII Associates, LLC</w:t>
            </w:r>
          </w:p>
        </w:tc>
      </w:tr>
      <w:tr>
        <w:trPr>
          <w:trHeight w:val="216"/>
        </w:trPr>
        <w:tc>
          <w:tcPr>
            <w:tcW w:w="600" w:type="dxa"/>
            <w:vAlign w:val="bottom"/>
            <w:tcBorders>
              <w:left w:val="single" w:sz="8" w:color="auto"/>
            </w:tcBorders>
          </w:tcPr>
          <w:p>
            <w:pPr>
              <w:spacing w:after="0"/>
              <w:rPr>
                <w:sz w:val="18"/>
                <w:szCs w:val="18"/>
                <w:color w:val="auto"/>
              </w:rPr>
            </w:pPr>
          </w:p>
        </w:tc>
        <w:tc>
          <w:tcPr>
            <w:tcW w:w="274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color w:val="auto"/>
                <w:w w:val="99"/>
              </w:rPr>
              <w:t>BENEFICIALLY</w:t>
            </w: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4"/>
              </w:rPr>
              <w:t>(“Associates”), the managing member of KPCB XII, may be deemed to have sole power to vote</w:t>
            </w:r>
          </w:p>
        </w:tc>
      </w:tr>
      <w:tr>
        <w:trPr>
          <w:trHeight w:val="216"/>
        </w:trPr>
        <w:tc>
          <w:tcPr>
            <w:tcW w:w="600" w:type="dxa"/>
            <w:vAlign w:val="bottom"/>
            <w:tcBorders>
              <w:left w:val="single" w:sz="8" w:color="auto"/>
            </w:tcBorders>
          </w:tcPr>
          <w:p>
            <w:pPr>
              <w:spacing w:after="0"/>
              <w:rPr>
                <w:sz w:val="18"/>
                <w:szCs w:val="18"/>
                <w:color w:val="auto"/>
              </w:rPr>
            </w:pPr>
          </w:p>
        </w:tc>
        <w:tc>
          <w:tcPr>
            <w:tcW w:w="274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color w:val="auto"/>
                <w:w w:val="97"/>
              </w:rPr>
              <w:t>OWNED BY EACH</w:t>
            </w: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these shares.</w:t>
            </w: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REPORTING</w:t>
            </w: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tcPr>
          <w:p>
            <w:pPr>
              <w:spacing w:after="0"/>
              <w:rPr>
                <w:sz w:val="18"/>
                <w:szCs w:val="18"/>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right w:val="single" w:sz="8" w:color="auto"/>
            </w:tcBorders>
          </w:tcPr>
          <w:p>
            <w:pPr>
              <w:jc w:val="center"/>
              <w:ind w:right="970"/>
              <w:spacing w:after="0"/>
              <w:rPr>
                <w:sz w:val="20"/>
                <w:szCs w:val="20"/>
                <w:color w:val="auto"/>
              </w:rPr>
            </w:pPr>
            <w:r>
              <w:rPr>
                <w:rFonts w:ascii="Arial" w:cs="Arial" w:eastAsia="Arial" w:hAnsi="Arial"/>
                <w:sz w:val="18"/>
                <w:szCs w:val="18"/>
                <w:color w:val="auto"/>
                <w:w w:val="92"/>
              </w:rPr>
              <w:t>PERSON</w:t>
            </w: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tcPr>
          <w:p>
            <w:pPr>
              <w:spacing w:after="0"/>
              <w:rPr>
                <w:sz w:val="18"/>
                <w:szCs w:val="18"/>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280" w:type="dxa"/>
            <w:vAlign w:val="bottom"/>
            <w:tcBorders>
              <w:right w:val="single" w:sz="8" w:color="auto"/>
            </w:tcBorders>
          </w:tcPr>
          <w:p>
            <w:pPr>
              <w:jc w:val="center"/>
              <w:ind w:right="970"/>
              <w:spacing w:after="0"/>
              <w:rPr>
                <w:sz w:val="20"/>
                <w:szCs w:val="20"/>
                <w:color w:val="auto"/>
              </w:rPr>
            </w:pPr>
            <w:r>
              <w:rPr>
                <w:rFonts w:ascii="Arial" w:cs="Arial" w:eastAsia="Arial" w:hAnsi="Arial"/>
                <w:sz w:val="18"/>
                <w:szCs w:val="18"/>
                <w:color w:val="auto"/>
                <w:w w:val="99"/>
              </w:rPr>
              <w:t>WITH</w:t>
            </w:r>
          </w:p>
        </w:tc>
        <w:tc>
          <w:tcPr>
            <w:tcW w:w="800" w:type="dxa"/>
            <w:vAlign w:val="bottom"/>
            <w:tcBorders>
              <w:bottom w:val="single" w:sz="8" w:color="auto"/>
              <w:right w:val="single" w:sz="8" w:color="auto"/>
            </w:tcBorders>
          </w:tcPr>
          <w:p>
            <w:pPr>
              <w:spacing w:after="0"/>
              <w:rPr>
                <w:sz w:val="20"/>
                <w:szCs w:val="20"/>
                <w:color w:val="auto"/>
              </w:rPr>
            </w:pPr>
          </w:p>
        </w:tc>
        <w:tc>
          <w:tcPr>
            <w:tcW w:w="7280" w:type="dxa"/>
            <w:vAlign w:val="bottom"/>
            <w:tcBorders>
              <w:bottom w:val="single" w:sz="8" w:color="auto"/>
              <w:right w:val="single" w:sz="8" w:color="auto"/>
            </w:tcBorders>
          </w:tcPr>
          <w:p>
            <w:pPr>
              <w:spacing w:after="0"/>
              <w:rPr>
                <w:sz w:val="20"/>
                <w:szCs w:val="20"/>
                <w:color w:val="auto"/>
              </w:rPr>
            </w:pPr>
          </w:p>
        </w:tc>
      </w:tr>
      <w:tr>
        <w:trPr>
          <w:trHeight w:val="290"/>
        </w:trPr>
        <w:tc>
          <w:tcPr>
            <w:tcW w:w="600" w:type="dxa"/>
            <w:vAlign w:val="bottom"/>
            <w:tcBorders>
              <w:lef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6</w:t>
            </w: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VOTING POWER</w:t>
            </w: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See response to row 5.</w:t>
            </w:r>
          </w:p>
        </w:tc>
      </w:tr>
      <w:tr>
        <w:trPr>
          <w:trHeight w:val="108"/>
        </w:trPr>
        <w:tc>
          <w:tcPr>
            <w:tcW w:w="600" w:type="dxa"/>
            <w:vAlign w:val="bottom"/>
            <w:tcBorders>
              <w:left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280" w:type="dxa"/>
            <w:vAlign w:val="bottom"/>
            <w:tcBorders>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7280" w:type="dxa"/>
            <w:vAlign w:val="bottom"/>
            <w:tcBorders>
              <w:bottom w:val="single" w:sz="8" w:color="auto"/>
              <w:right w:val="single" w:sz="8" w:color="auto"/>
            </w:tcBorders>
          </w:tcPr>
          <w:p>
            <w:pPr>
              <w:spacing w:after="0"/>
              <w:rPr>
                <w:sz w:val="9"/>
                <w:szCs w:val="9"/>
                <w:color w:val="auto"/>
              </w:rPr>
            </w:pPr>
          </w:p>
        </w:tc>
      </w:tr>
      <w:tr>
        <w:trPr>
          <w:trHeight w:val="290"/>
        </w:trPr>
        <w:tc>
          <w:tcPr>
            <w:tcW w:w="600" w:type="dxa"/>
            <w:vAlign w:val="bottom"/>
            <w:tcBorders>
              <w:lef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7</w:t>
            </w: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SOLE DISPOSITIVE POWER</w:t>
            </w: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1"/>
              </w:rPr>
              <w:t>3,174,484 shares, except that Associates, the managing member of KPCB XII, may be deemed to</w:t>
            </w: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have sole power to dispose of these shares.</w:t>
            </w:r>
          </w:p>
        </w:tc>
      </w:tr>
      <w:tr>
        <w:trPr>
          <w:trHeight w:val="108"/>
        </w:trPr>
        <w:tc>
          <w:tcPr>
            <w:tcW w:w="600" w:type="dxa"/>
            <w:vAlign w:val="bottom"/>
            <w:tcBorders>
              <w:left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280" w:type="dxa"/>
            <w:vAlign w:val="bottom"/>
            <w:tcBorders>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7280" w:type="dxa"/>
            <w:vAlign w:val="bottom"/>
            <w:tcBorders>
              <w:bottom w:val="single" w:sz="8" w:color="auto"/>
              <w:right w:val="single" w:sz="8" w:color="auto"/>
            </w:tcBorders>
          </w:tcPr>
          <w:p>
            <w:pPr>
              <w:spacing w:after="0"/>
              <w:rPr>
                <w:sz w:val="9"/>
                <w:szCs w:val="9"/>
                <w:color w:val="auto"/>
              </w:rPr>
            </w:pPr>
          </w:p>
        </w:tc>
      </w:tr>
      <w:tr>
        <w:trPr>
          <w:trHeight w:val="290"/>
        </w:trPr>
        <w:tc>
          <w:tcPr>
            <w:tcW w:w="600" w:type="dxa"/>
            <w:vAlign w:val="bottom"/>
            <w:tcBorders>
              <w:lef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8</w:t>
            </w: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DISPOSITIVE POWER</w:t>
            </w: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See response to row 7.</w:t>
            </w:r>
          </w:p>
        </w:tc>
      </w:tr>
      <w:tr>
        <w:trPr>
          <w:trHeight w:val="216"/>
        </w:trPr>
        <w:tc>
          <w:tcPr>
            <w:tcW w:w="600" w:type="dxa"/>
            <w:vAlign w:val="bottom"/>
            <w:tcBorders>
              <w:left w:val="single" w:sz="8" w:color="auto"/>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28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7280" w:type="dxa"/>
            <w:vAlign w:val="bottom"/>
            <w:tcBorders>
              <w:bottom w:val="single" w:sz="8" w:color="auto"/>
              <w:right w:val="single" w:sz="8" w:color="auto"/>
            </w:tcBorders>
          </w:tcPr>
          <w:p>
            <w:pPr>
              <w:spacing w:after="0"/>
              <w:rPr>
                <w:sz w:val="18"/>
                <w:szCs w:val="18"/>
                <w:color w:val="auto"/>
              </w:rPr>
            </w:pPr>
          </w:p>
        </w:tc>
      </w:tr>
      <w:tr>
        <w:trPr>
          <w:trHeight w:val="290"/>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9</w:t>
            </w:r>
          </w:p>
        </w:tc>
        <w:tc>
          <w:tcPr>
            <w:tcW w:w="460" w:type="dxa"/>
            <w:vAlign w:val="bottom"/>
            <w:tcBorders>
              <w:right w:val="single" w:sz="8" w:color="auto"/>
            </w:tcBorders>
          </w:tcPr>
          <w:p>
            <w:pPr>
              <w:spacing w:after="0"/>
              <w:rPr>
                <w:sz w:val="24"/>
                <w:szCs w:val="24"/>
                <w:color w:val="auto"/>
              </w:rPr>
            </w:pPr>
          </w:p>
        </w:tc>
        <w:tc>
          <w:tcPr>
            <w:tcW w:w="103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AGGREGATE AMOUNT BENEFICIALLY OWNED BY EACH</w:t>
            </w: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2280" w:type="dxa"/>
            <w:vAlign w:val="bottom"/>
          </w:tcPr>
          <w:p>
            <w:pPr>
              <w:ind w:left="80"/>
              <w:spacing w:after="0"/>
              <w:rPr>
                <w:sz w:val="20"/>
                <w:szCs w:val="20"/>
                <w:color w:val="auto"/>
              </w:rPr>
            </w:pPr>
            <w:r>
              <w:rPr>
                <w:rFonts w:ascii="Arial" w:cs="Arial" w:eastAsia="Arial" w:hAnsi="Arial"/>
                <w:sz w:val="18"/>
                <w:szCs w:val="18"/>
                <w:color w:val="auto"/>
              </w:rPr>
              <w:t>REPORTING PERSON</w:t>
            </w:r>
          </w:p>
        </w:tc>
        <w:tc>
          <w:tcPr>
            <w:tcW w:w="800" w:type="dxa"/>
            <w:vAlign w:val="bottom"/>
          </w:tcPr>
          <w:p>
            <w:pPr>
              <w:spacing w:after="0"/>
              <w:rPr>
                <w:sz w:val="20"/>
                <w:szCs w:val="20"/>
                <w:color w:val="auto"/>
              </w:rPr>
            </w:pPr>
          </w:p>
        </w:tc>
        <w:tc>
          <w:tcPr>
            <w:tcW w:w="7280" w:type="dxa"/>
            <w:vAlign w:val="bottom"/>
            <w:tcBorders>
              <w:right w:val="single" w:sz="8" w:color="auto"/>
            </w:tcBorders>
          </w:tcPr>
          <w:p>
            <w:pPr>
              <w:ind w:left="3780"/>
              <w:spacing w:after="0"/>
              <w:rPr>
                <w:sz w:val="20"/>
                <w:szCs w:val="20"/>
                <w:color w:val="auto"/>
              </w:rPr>
            </w:pPr>
            <w:r>
              <w:rPr>
                <w:rFonts w:ascii="Arial" w:cs="Arial" w:eastAsia="Arial" w:hAnsi="Arial"/>
                <w:sz w:val="18"/>
                <w:szCs w:val="18"/>
                <w:color w:val="auto"/>
              </w:rPr>
              <w:t>3,174,484</w:t>
            </w:r>
          </w:p>
        </w:tc>
      </w:tr>
      <w:tr>
        <w:trPr>
          <w:trHeight w:val="108"/>
        </w:trPr>
        <w:tc>
          <w:tcPr>
            <w:tcW w:w="600" w:type="dxa"/>
            <w:vAlign w:val="bottom"/>
            <w:tcBorders>
              <w:left w:val="single" w:sz="8" w:color="auto"/>
              <w:bottom w:val="single" w:sz="8" w:color="auto"/>
            </w:tcBorders>
          </w:tcPr>
          <w:p>
            <w:pPr>
              <w:spacing w:after="0"/>
              <w:rPr>
                <w:sz w:val="9"/>
                <w:szCs w:val="9"/>
                <w:color w:val="auto"/>
              </w:rPr>
            </w:pPr>
          </w:p>
        </w:tc>
        <w:tc>
          <w:tcPr>
            <w:tcW w:w="460" w:type="dxa"/>
            <w:vAlign w:val="bottom"/>
            <w:tcBorders>
              <w:bottom w:val="single" w:sz="8" w:color="auto"/>
              <w:right w:val="single" w:sz="8" w:color="auto"/>
            </w:tcBorders>
          </w:tcPr>
          <w:p>
            <w:pPr>
              <w:spacing w:after="0"/>
              <w:rPr>
                <w:sz w:val="9"/>
                <w:szCs w:val="9"/>
                <w:color w:val="auto"/>
              </w:rPr>
            </w:pPr>
          </w:p>
        </w:tc>
        <w:tc>
          <w:tcPr>
            <w:tcW w:w="10360" w:type="dxa"/>
            <w:vAlign w:val="bottom"/>
            <w:tcBorders>
              <w:bottom w:val="single" w:sz="8" w:color="auto"/>
              <w:right w:val="single" w:sz="8" w:color="auto"/>
            </w:tcBorders>
            <w:gridSpan w:val="3"/>
          </w:tcPr>
          <w:p>
            <w:pPr>
              <w:spacing w:after="0"/>
              <w:rPr>
                <w:sz w:val="9"/>
                <w:szCs w:val="9"/>
                <w:color w:val="auto"/>
              </w:rPr>
            </w:pPr>
          </w:p>
        </w:tc>
      </w:tr>
      <w:tr>
        <w:trPr>
          <w:trHeight w:val="257"/>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10</w:t>
            </w:r>
          </w:p>
        </w:tc>
        <w:tc>
          <w:tcPr>
            <w:tcW w:w="460" w:type="dxa"/>
            <w:vAlign w:val="bottom"/>
            <w:tcBorders>
              <w:right w:val="single" w:sz="8" w:color="auto"/>
            </w:tcBorders>
          </w:tcPr>
          <w:p>
            <w:pPr>
              <w:spacing w:after="0"/>
              <w:rPr>
                <w:sz w:val="22"/>
                <w:szCs w:val="22"/>
                <w:color w:val="auto"/>
              </w:rPr>
            </w:pPr>
          </w:p>
        </w:tc>
        <w:tc>
          <w:tcPr>
            <w:tcW w:w="103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CHECK BOX IF THE AGGREGATE AMOUNT IN ROW (9)</w:t>
            </w:r>
          </w:p>
        </w:tc>
      </w:tr>
      <w:tr>
        <w:trPr>
          <w:trHeight w:val="283"/>
        </w:trPr>
        <w:tc>
          <w:tcPr>
            <w:tcW w:w="600" w:type="dxa"/>
            <w:vAlign w:val="bottom"/>
            <w:tcBorders>
              <w:left w:val="single" w:sz="8" w:color="auto"/>
            </w:tcBorders>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3080" w:type="dxa"/>
            <w:vAlign w:val="bottom"/>
            <w:gridSpan w:val="2"/>
          </w:tcPr>
          <w:p>
            <w:pPr>
              <w:ind w:left="80"/>
              <w:spacing w:after="0"/>
              <w:rPr>
                <w:sz w:val="20"/>
                <w:szCs w:val="20"/>
                <w:color w:val="auto"/>
              </w:rPr>
            </w:pPr>
            <w:r>
              <w:rPr>
                <w:rFonts w:ascii="Arial" w:cs="Arial" w:eastAsia="Arial" w:hAnsi="Arial"/>
                <w:sz w:val="18"/>
                <w:szCs w:val="18"/>
                <w:color w:val="auto"/>
              </w:rPr>
              <w:t>EXCLUDES CERTAIN SHARES</w:t>
            </w:r>
          </w:p>
        </w:tc>
        <w:tc>
          <w:tcPr>
            <w:tcW w:w="7280" w:type="dxa"/>
            <w:vAlign w:val="bottom"/>
            <w:tcBorders>
              <w:right w:val="single" w:sz="8" w:color="auto"/>
            </w:tcBorders>
          </w:tcPr>
          <w:p>
            <w:pPr>
              <w:ind w:left="4520"/>
              <w:spacing w:after="0" w:line="181" w:lineRule="exact"/>
              <w:rPr>
                <w:sz w:val="20"/>
                <w:szCs w:val="20"/>
                <w:color w:val="auto"/>
              </w:rPr>
            </w:pPr>
            <w:r>
              <w:rPr>
                <w:rFonts w:ascii="MS PGothic" w:cs="MS PGothic" w:eastAsia="MS PGothic" w:hAnsi="MS PGothic"/>
                <w:sz w:val="18"/>
                <w:szCs w:val="18"/>
                <w:color w:val="auto"/>
              </w:rPr>
              <w:t>☐</w:t>
            </w:r>
          </w:p>
        </w:tc>
      </w:tr>
      <w:tr>
        <w:trPr>
          <w:trHeight w:val="196"/>
        </w:trPr>
        <w:tc>
          <w:tcPr>
            <w:tcW w:w="600" w:type="dxa"/>
            <w:vAlign w:val="bottom"/>
            <w:tcBorders>
              <w:left w:val="single" w:sz="8" w:color="auto"/>
              <w:bottom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c>
          <w:tcPr>
            <w:tcW w:w="10360" w:type="dxa"/>
            <w:vAlign w:val="bottom"/>
            <w:tcBorders>
              <w:bottom w:val="single" w:sz="8" w:color="auto"/>
              <w:right w:val="single" w:sz="8" w:color="auto"/>
            </w:tcBorders>
            <w:gridSpan w:val="3"/>
          </w:tcPr>
          <w:p>
            <w:pPr>
              <w:spacing w:after="0"/>
              <w:rPr>
                <w:sz w:val="17"/>
                <w:szCs w:val="17"/>
                <w:color w:val="auto"/>
              </w:rPr>
            </w:pPr>
          </w:p>
        </w:tc>
      </w:tr>
      <w:tr>
        <w:trPr>
          <w:trHeight w:val="304"/>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11</w:t>
            </w:r>
          </w:p>
        </w:tc>
        <w:tc>
          <w:tcPr>
            <w:tcW w:w="460" w:type="dxa"/>
            <w:vAlign w:val="bottom"/>
            <w:tcBorders>
              <w:right w:val="single" w:sz="8" w:color="auto"/>
            </w:tcBorders>
          </w:tcPr>
          <w:p>
            <w:pPr>
              <w:spacing w:after="0"/>
              <w:rPr>
                <w:sz w:val="24"/>
                <w:szCs w:val="24"/>
                <w:color w:val="auto"/>
              </w:rPr>
            </w:pPr>
          </w:p>
        </w:tc>
        <w:tc>
          <w:tcPr>
            <w:tcW w:w="103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PERCENT OF CLASS REPRESENTED BY AMOUNT IN ROW 9</w:t>
            </w:r>
          </w:p>
        </w:tc>
      </w:tr>
      <w:tr>
        <w:trPr>
          <w:trHeight w:val="432"/>
        </w:trPr>
        <w:tc>
          <w:tcPr>
            <w:tcW w:w="600" w:type="dxa"/>
            <w:vAlign w:val="bottom"/>
            <w:tcBorders>
              <w:left w:val="single" w:sz="8" w:color="auto"/>
            </w:tcBorders>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80" w:type="dxa"/>
            <w:vAlign w:val="bottom"/>
            <w:tcBorders>
              <w:right w:val="single" w:sz="8" w:color="auto"/>
            </w:tcBorders>
          </w:tcPr>
          <w:p>
            <w:pPr>
              <w:ind w:left="3820"/>
              <w:spacing w:after="0"/>
              <w:rPr>
                <w:sz w:val="20"/>
                <w:szCs w:val="20"/>
                <w:color w:val="auto"/>
              </w:rPr>
            </w:pPr>
            <w:r>
              <w:rPr>
                <w:rFonts w:ascii="Arial" w:cs="Arial" w:eastAsia="Arial" w:hAnsi="Arial"/>
                <w:sz w:val="18"/>
                <w:szCs w:val="18"/>
                <w:color w:val="auto"/>
              </w:rPr>
              <w:t>15.1%</w:t>
            </w:r>
          </w:p>
        </w:tc>
      </w:tr>
      <w:tr>
        <w:trPr>
          <w:trHeight w:val="216"/>
        </w:trPr>
        <w:tc>
          <w:tcPr>
            <w:tcW w:w="600" w:type="dxa"/>
            <w:vAlign w:val="bottom"/>
            <w:tcBorders>
              <w:left w:val="single" w:sz="8" w:color="auto"/>
              <w:bottom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3080" w:type="dxa"/>
            <w:vAlign w:val="bottom"/>
            <w:tcBorders>
              <w:bottom w:val="single" w:sz="8" w:color="auto"/>
            </w:tcBorders>
            <w:gridSpan w:val="2"/>
          </w:tcPr>
          <w:p>
            <w:pPr>
              <w:spacing w:after="0"/>
              <w:rPr>
                <w:sz w:val="18"/>
                <w:szCs w:val="18"/>
                <w:color w:val="auto"/>
              </w:rPr>
            </w:pPr>
          </w:p>
        </w:tc>
        <w:tc>
          <w:tcPr>
            <w:tcW w:w="7280" w:type="dxa"/>
            <w:vAlign w:val="bottom"/>
            <w:tcBorders>
              <w:bottom w:val="single" w:sz="8" w:color="auto"/>
              <w:right w:val="single" w:sz="8" w:color="auto"/>
            </w:tcBorders>
          </w:tcPr>
          <w:p>
            <w:pPr>
              <w:spacing w:after="0"/>
              <w:rPr>
                <w:sz w:val="18"/>
                <w:szCs w:val="18"/>
                <w:color w:val="auto"/>
              </w:rPr>
            </w:pPr>
          </w:p>
        </w:tc>
      </w:tr>
      <w:tr>
        <w:trPr>
          <w:trHeight w:val="304"/>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12</w:t>
            </w:r>
          </w:p>
        </w:tc>
        <w:tc>
          <w:tcPr>
            <w:tcW w:w="460" w:type="dxa"/>
            <w:vAlign w:val="bottom"/>
            <w:tcBorders>
              <w:right w:val="single" w:sz="8" w:color="auto"/>
            </w:tcBorders>
          </w:tcPr>
          <w:p>
            <w:pPr>
              <w:spacing w:after="0"/>
              <w:rPr>
                <w:sz w:val="24"/>
                <w:szCs w:val="24"/>
                <w:color w:val="auto"/>
              </w:rPr>
            </w:pPr>
          </w:p>
        </w:tc>
        <w:tc>
          <w:tcPr>
            <w:tcW w:w="3080" w:type="dxa"/>
            <w:vAlign w:val="bottom"/>
            <w:gridSpan w:val="2"/>
          </w:tcPr>
          <w:p>
            <w:pPr>
              <w:ind w:left="80"/>
              <w:spacing w:after="0"/>
              <w:rPr>
                <w:sz w:val="20"/>
                <w:szCs w:val="20"/>
                <w:color w:val="auto"/>
              </w:rPr>
            </w:pPr>
            <w:r>
              <w:rPr>
                <w:rFonts w:ascii="Arial" w:cs="Arial" w:eastAsia="Arial" w:hAnsi="Arial"/>
                <w:sz w:val="18"/>
                <w:szCs w:val="18"/>
                <w:color w:val="auto"/>
              </w:rPr>
              <w:t>TYPE OF REPORTING PERSON</w:t>
            </w:r>
          </w:p>
        </w:tc>
        <w:tc>
          <w:tcPr>
            <w:tcW w:w="7280" w:type="dxa"/>
            <w:vAlign w:val="bottom"/>
            <w:tcBorders>
              <w:right w:val="single" w:sz="8" w:color="auto"/>
            </w:tcBorders>
          </w:tcPr>
          <w:p>
            <w:pPr>
              <w:ind w:left="3820"/>
              <w:spacing w:after="0"/>
              <w:rPr>
                <w:sz w:val="20"/>
                <w:szCs w:val="20"/>
                <w:color w:val="auto"/>
              </w:rPr>
            </w:pPr>
            <w:r>
              <w:rPr>
                <w:rFonts w:ascii="Arial" w:cs="Arial" w:eastAsia="Arial" w:hAnsi="Arial"/>
                <w:sz w:val="18"/>
                <w:szCs w:val="18"/>
                <w:color w:val="auto"/>
              </w:rPr>
              <w:t>OO</w:t>
            </w:r>
          </w:p>
        </w:tc>
      </w:tr>
      <w:tr>
        <w:trPr>
          <w:trHeight w:val="108"/>
        </w:trPr>
        <w:tc>
          <w:tcPr>
            <w:tcW w:w="600" w:type="dxa"/>
            <w:vAlign w:val="bottom"/>
            <w:tcBorders>
              <w:left w:val="single" w:sz="8" w:color="auto"/>
              <w:bottom w:val="single" w:sz="8" w:color="auto"/>
            </w:tcBorders>
          </w:tcPr>
          <w:p>
            <w:pPr>
              <w:spacing w:after="0"/>
              <w:rPr>
                <w:sz w:val="9"/>
                <w:szCs w:val="9"/>
                <w:color w:val="auto"/>
              </w:rPr>
            </w:pPr>
          </w:p>
        </w:tc>
        <w:tc>
          <w:tcPr>
            <w:tcW w:w="460" w:type="dxa"/>
            <w:vAlign w:val="bottom"/>
            <w:tcBorders>
              <w:bottom w:val="single" w:sz="8" w:color="auto"/>
              <w:right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7280" w:type="dxa"/>
            <w:vAlign w:val="bottom"/>
            <w:tcBorders>
              <w:bottom w:val="single" w:sz="8" w:color="auto"/>
              <w:right w:val="single" w:sz="8" w:color="auto"/>
            </w:tcBorders>
          </w:tcPr>
          <w:p>
            <w:pPr>
              <w:spacing w:after="0"/>
              <w:rPr>
                <w:sz w:val="9"/>
                <w:szCs w:val="9"/>
                <w:color w:val="auto"/>
              </w:rPr>
            </w:pPr>
          </w:p>
        </w:tc>
      </w:tr>
      <w:tr>
        <w:trPr>
          <w:trHeight w:val="642"/>
        </w:trPr>
        <w:tc>
          <w:tcPr>
            <w:tcW w:w="6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1" w:right="2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340" w:type="dxa"/>
            <w:vAlign w:val="bottom"/>
            <w:gridSpan w:val="3"/>
          </w:tcPr>
          <w:p>
            <w:pPr>
              <w:spacing w:after="0"/>
              <w:rPr>
                <w:sz w:val="20"/>
                <w:szCs w:val="20"/>
                <w:color w:val="auto"/>
              </w:rPr>
            </w:pPr>
            <w:r>
              <w:rPr>
                <w:rFonts w:ascii="Arial" w:cs="Arial" w:eastAsia="Arial" w:hAnsi="Arial"/>
                <w:sz w:val="18"/>
                <w:szCs w:val="18"/>
                <w:color w:val="auto"/>
              </w:rPr>
              <w:t>CUSIP #92337F107</w:t>
            </w:r>
          </w:p>
        </w:tc>
        <w:tc>
          <w:tcPr>
            <w:tcW w:w="800" w:type="dxa"/>
            <w:vAlign w:val="bottom"/>
          </w:tcPr>
          <w:p>
            <w:pPr>
              <w:spacing w:after="0"/>
              <w:rPr>
                <w:sz w:val="20"/>
                <w:szCs w:val="20"/>
                <w:color w:val="auto"/>
              </w:rPr>
            </w:pPr>
          </w:p>
        </w:tc>
        <w:tc>
          <w:tcPr>
            <w:tcW w:w="7280" w:type="dxa"/>
            <w:vAlign w:val="bottom"/>
          </w:tcPr>
          <w:p>
            <w:pPr>
              <w:ind w:left="6460"/>
              <w:spacing w:after="0"/>
              <w:rPr>
                <w:sz w:val="20"/>
                <w:szCs w:val="20"/>
                <w:color w:val="auto"/>
              </w:rPr>
            </w:pPr>
            <w:r>
              <w:rPr>
                <w:rFonts w:ascii="Arial" w:cs="Arial" w:eastAsia="Arial" w:hAnsi="Arial"/>
                <w:sz w:val="18"/>
                <w:szCs w:val="18"/>
                <w:color w:val="auto"/>
                <w:w w:val="84"/>
              </w:rPr>
              <w:t>Page 3 of 9</w:t>
            </w:r>
          </w:p>
        </w:tc>
      </w:tr>
      <w:tr>
        <w:trPr>
          <w:trHeight w:val="216"/>
        </w:trPr>
        <w:tc>
          <w:tcPr>
            <w:tcW w:w="6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7280" w:type="dxa"/>
            <w:vAlign w:val="bottom"/>
            <w:tcBorders>
              <w:bottom w:val="single" w:sz="8" w:color="auto"/>
            </w:tcBorders>
          </w:tcPr>
          <w:p>
            <w:pPr>
              <w:spacing w:after="0"/>
              <w:rPr>
                <w:sz w:val="18"/>
                <w:szCs w:val="18"/>
                <w:color w:val="auto"/>
              </w:rPr>
            </w:pPr>
          </w:p>
        </w:tc>
      </w:tr>
      <w:tr>
        <w:trPr>
          <w:trHeight w:val="304"/>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w:t>
            </w:r>
          </w:p>
        </w:tc>
        <w:tc>
          <w:tcPr>
            <w:tcW w:w="460" w:type="dxa"/>
            <w:vAlign w:val="bottom"/>
            <w:tcBorders>
              <w:right w:val="single" w:sz="8" w:color="auto"/>
            </w:tcBorders>
          </w:tcPr>
          <w:p>
            <w:pPr>
              <w:spacing w:after="0"/>
              <w:rPr>
                <w:sz w:val="24"/>
                <w:szCs w:val="24"/>
                <w:color w:val="auto"/>
              </w:rPr>
            </w:pPr>
          </w:p>
        </w:tc>
        <w:tc>
          <w:tcPr>
            <w:tcW w:w="3080" w:type="dxa"/>
            <w:vAlign w:val="bottom"/>
            <w:gridSpan w:val="2"/>
          </w:tcPr>
          <w:p>
            <w:pPr>
              <w:ind w:left="80"/>
              <w:spacing w:after="0"/>
              <w:rPr>
                <w:sz w:val="20"/>
                <w:szCs w:val="20"/>
                <w:color w:val="auto"/>
              </w:rPr>
            </w:pPr>
            <w:r>
              <w:rPr>
                <w:rFonts w:ascii="Arial" w:cs="Arial" w:eastAsia="Arial" w:hAnsi="Arial"/>
                <w:sz w:val="18"/>
                <w:szCs w:val="18"/>
                <w:color w:val="auto"/>
              </w:rPr>
              <w:t>NAME OF REPORTING PERSONS</w:t>
            </w:r>
          </w:p>
        </w:tc>
        <w:tc>
          <w:tcPr>
            <w:tcW w:w="7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KPCB XII Founders Fund, LLC (“KPCB XII Founders”)</w:t>
            </w:r>
          </w:p>
        </w:tc>
      </w:tr>
      <w:tr>
        <w:trPr>
          <w:trHeight w:val="108"/>
        </w:trPr>
        <w:tc>
          <w:tcPr>
            <w:tcW w:w="600" w:type="dxa"/>
            <w:vAlign w:val="bottom"/>
            <w:tcBorders>
              <w:left w:val="single" w:sz="8" w:color="auto"/>
              <w:bottom w:val="single" w:sz="8" w:color="auto"/>
            </w:tcBorders>
          </w:tcPr>
          <w:p>
            <w:pPr>
              <w:spacing w:after="0"/>
              <w:rPr>
                <w:sz w:val="9"/>
                <w:szCs w:val="9"/>
                <w:color w:val="auto"/>
              </w:rPr>
            </w:pPr>
          </w:p>
        </w:tc>
        <w:tc>
          <w:tcPr>
            <w:tcW w:w="460" w:type="dxa"/>
            <w:vAlign w:val="bottom"/>
            <w:tcBorders>
              <w:bottom w:val="single" w:sz="8" w:color="auto"/>
              <w:right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7280" w:type="dxa"/>
            <w:vAlign w:val="bottom"/>
            <w:tcBorders>
              <w:bottom w:val="single" w:sz="8" w:color="auto"/>
              <w:right w:val="single" w:sz="8" w:color="auto"/>
            </w:tcBorders>
          </w:tcPr>
          <w:p>
            <w:pPr>
              <w:spacing w:after="0"/>
              <w:rPr>
                <w:sz w:val="9"/>
                <w:szCs w:val="9"/>
                <w:color w:val="auto"/>
              </w:rPr>
            </w:pPr>
          </w:p>
        </w:tc>
      </w:tr>
      <w:tr>
        <w:trPr>
          <w:trHeight w:val="304"/>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2</w:t>
            </w:r>
          </w:p>
        </w:tc>
        <w:tc>
          <w:tcPr>
            <w:tcW w:w="460" w:type="dxa"/>
            <w:vAlign w:val="bottom"/>
            <w:tcBorders>
              <w:right w:val="single" w:sz="8" w:color="auto"/>
            </w:tcBorders>
          </w:tcPr>
          <w:p>
            <w:pPr>
              <w:spacing w:after="0"/>
              <w:rPr>
                <w:sz w:val="24"/>
                <w:szCs w:val="24"/>
                <w:color w:val="auto"/>
              </w:rPr>
            </w:pPr>
          </w:p>
        </w:tc>
        <w:tc>
          <w:tcPr>
            <w:tcW w:w="103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CHECK THE APPROPRIATE BOX IF A MEMBER OF A GROUP</w:t>
            </w:r>
          </w:p>
        </w:tc>
      </w:tr>
      <w:tr>
        <w:trPr>
          <w:trHeight w:val="452"/>
        </w:trPr>
        <w:tc>
          <w:tcPr>
            <w:tcW w:w="600" w:type="dxa"/>
            <w:vAlign w:val="bottom"/>
            <w:tcBorders>
              <w:left w:val="single" w:sz="8" w:color="auto"/>
            </w:tcBorders>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80" w:type="dxa"/>
            <w:vAlign w:val="bottom"/>
            <w:tcBorders>
              <w:right w:val="single" w:sz="8" w:color="auto"/>
            </w:tcBorders>
          </w:tcPr>
          <w:p>
            <w:pPr>
              <w:ind w:left="28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x</w:t>
            </w:r>
          </w:p>
        </w:tc>
      </w:tr>
      <w:tr>
        <w:trPr>
          <w:trHeight w:val="196"/>
        </w:trPr>
        <w:tc>
          <w:tcPr>
            <w:tcW w:w="600" w:type="dxa"/>
            <w:vAlign w:val="bottom"/>
            <w:tcBorders>
              <w:left w:val="single" w:sz="8" w:color="auto"/>
              <w:bottom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280" w:type="dxa"/>
            <w:vAlign w:val="bottom"/>
            <w:tcBorders>
              <w:bottom w:val="single" w:sz="8" w:color="auto"/>
              <w:right w:val="single" w:sz="8" w:color="auto"/>
            </w:tcBorders>
          </w:tcPr>
          <w:p>
            <w:pPr>
              <w:spacing w:after="0"/>
              <w:rPr>
                <w:sz w:val="17"/>
                <w:szCs w:val="17"/>
                <w:color w:val="auto"/>
              </w:rPr>
            </w:pPr>
          </w:p>
        </w:tc>
      </w:tr>
      <w:tr>
        <w:trPr>
          <w:trHeight w:val="304"/>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3</w:t>
            </w:r>
          </w:p>
        </w:tc>
        <w:tc>
          <w:tcPr>
            <w:tcW w:w="460" w:type="dxa"/>
            <w:vAlign w:val="bottom"/>
            <w:tcBorders>
              <w:right w:val="single" w:sz="8" w:color="auto"/>
            </w:tcBorders>
          </w:tcPr>
          <w:p>
            <w:pPr>
              <w:spacing w:after="0"/>
              <w:rPr>
                <w:sz w:val="24"/>
                <w:szCs w:val="24"/>
                <w:color w:val="auto"/>
              </w:rPr>
            </w:pPr>
          </w:p>
        </w:tc>
        <w:tc>
          <w:tcPr>
            <w:tcW w:w="2280" w:type="dxa"/>
            <w:vAlign w:val="bottom"/>
          </w:tcPr>
          <w:p>
            <w:pPr>
              <w:ind w:left="80"/>
              <w:spacing w:after="0"/>
              <w:rPr>
                <w:sz w:val="20"/>
                <w:szCs w:val="20"/>
                <w:color w:val="auto"/>
              </w:rPr>
            </w:pPr>
            <w:r>
              <w:rPr>
                <w:rFonts w:ascii="Arial" w:cs="Arial" w:eastAsia="Arial" w:hAnsi="Arial"/>
                <w:sz w:val="18"/>
                <w:szCs w:val="18"/>
                <w:color w:val="auto"/>
              </w:rPr>
              <w:t>SEC USE ONLY</w:t>
            </w:r>
          </w:p>
        </w:tc>
        <w:tc>
          <w:tcPr>
            <w:tcW w:w="800" w:type="dxa"/>
            <w:vAlign w:val="bottom"/>
          </w:tcPr>
          <w:p>
            <w:pPr>
              <w:spacing w:after="0"/>
              <w:rPr>
                <w:sz w:val="24"/>
                <w:szCs w:val="24"/>
                <w:color w:val="auto"/>
              </w:rPr>
            </w:pPr>
          </w:p>
        </w:tc>
        <w:tc>
          <w:tcPr>
            <w:tcW w:w="7280" w:type="dxa"/>
            <w:vAlign w:val="bottom"/>
            <w:tcBorders>
              <w:right w:val="single" w:sz="8" w:color="auto"/>
            </w:tcBorders>
          </w:tcPr>
          <w:p>
            <w:pPr>
              <w:spacing w:after="0"/>
              <w:rPr>
                <w:sz w:val="24"/>
                <w:szCs w:val="24"/>
                <w:color w:val="auto"/>
              </w:rPr>
            </w:pPr>
          </w:p>
        </w:tc>
      </w:tr>
      <w:tr>
        <w:trPr>
          <w:trHeight w:val="108"/>
        </w:trPr>
        <w:tc>
          <w:tcPr>
            <w:tcW w:w="600" w:type="dxa"/>
            <w:vAlign w:val="bottom"/>
            <w:tcBorders>
              <w:left w:val="single" w:sz="8" w:color="auto"/>
              <w:bottom w:val="single" w:sz="8" w:color="auto"/>
            </w:tcBorders>
          </w:tcPr>
          <w:p>
            <w:pPr>
              <w:spacing w:after="0"/>
              <w:rPr>
                <w:sz w:val="9"/>
                <w:szCs w:val="9"/>
                <w:color w:val="auto"/>
              </w:rPr>
            </w:pPr>
          </w:p>
        </w:tc>
        <w:tc>
          <w:tcPr>
            <w:tcW w:w="460" w:type="dxa"/>
            <w:vAlign w:val="bottom"/>
            <w:tcBorders>
              <w:bottom w:val="single" w:sz="8" w:color="auto"/>
              <w:right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7280" w:type="dxa"/>
            <w:vAlign w:val="bottom"/>
            <w:tcBorders>
              <w:bottom w:val="single" w:sz="8" w:color="auto"/>
              <w:right w:val="single" w:sz="8" w:color="auto"/>
            </w:tcBorders>
          </w:tcPr>
          <w:p>
            <w:pPr>
              <w:spacing w:after="0"/>
              <w:rPr>
                <w:sz w:val="9"/>
                <w:szCs w:val="9"/>
                <w:color w:val="auto"/>
              </w:rPr>
            </w:pPr>
          </w:p>
        </w:tc>
      </w:tr>
      <w:tr>
        <w:trPr>
          <w:trHeight w:val="290"/>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4</w:t>
            </w:r>
          </w:p>
        </w:tc>
        <w:tc>
          <w:tcPr>
            <w:tcW w:w="460" w:type="dxa"/>
            <w:vAlign w:val="bottom"/>
            <w:tcBorders>
              <w:right w:val="single" w:sz="8" w:color="auto"/>
            </w:tcBorders>
          </w:tcPr>
          <w:p>
            <w:pPr>
              <w:spacing w:after="0"/>
              <w:rPr>
                <w:sz w:val="24"/>
                <w:szCs w:val="24"/>
                <w:color w:val="auto"/>
              </w:rPr>
            </w:pPr>
          </w:p>
        </w:tc>
        <w:tc>
          <w:tcPr>
            <w:tcW w:w="103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CITIZENSHIP OR PLACE OF ORGANIZATION</w:t>
            </w: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2280" w:type="dxa"/>
            <w:vAlign w:val="bottom"/>
          </w:tcPr>
          <w:p>
            <w:pPr>
              <w:ind w:left="80"/>
              <w:spacing w:after="0"/>
              <w:rPr>
                <w:sz w:val="20"/>
                <w:szCs w:val="20"/>
                <w:color w:val="auto"/>
              </w:rPr>
            </w:pPr>
            <w:r>
              <w:rPr>
                <w:rFonts w:ascii="Arial" w:cs="Arial" w:eastAsia="Arial" w:hAnsi="Arial"/>
                <w:sz w:val="18"/>
                <w:szCs w:val="18"/>
                <w:color w:val="auto"/>
              </w:rPr>
              <w:t>Delaware</w:t>
            </w:r>
          </w:p>
        </w:tc>
        <w:tc>
          <w:tcPr>
            <w:tcW w:w="800" w:type="dxa"/>
            <w:vAlign w:val="bottom"/>
          </w:tcPr>
          <w:p>
            <w:pPr>
              <w:spacing w:after="0"/>
              <w:rPr>
                <w:sz w:val="20"/>
                <w:szCs w:val="20"/>
                <w:color w:val="auto"/>
              </w:rPr>
            </w:pPr>
          </w:p>
        </w:tc>
        <w:tc>
          <w:tcPr>
            <w:tcW w:w="7280" w:type="dxa"/>
            <w:vAlign w:val="bottom"/>
            <w:tcBorders>
              <w:right w:val="single" w:sz="8" w:color="auto"/>
            </w:tcBorders>
          </w:tcPr>
          <w:p>
            <w:pPr>
              <w:spacing w:after="0"/>
              <w:rPr>
                <w:sz w:val="20"/>
                <w:szCs w:val="20"/>
                <w:color w:val="auto"/>
              </w:rPr>
            </w:pPr>
          </w:p>
        </w:tc>
      </w:tr>
      <w:tr>
        <w:trPr>
          <w:trHeight w:val="216"/>
        </w:trPr>
        <w:tc>
          <w:tcPr>
            <w:tcW w:w="600" w:type="dxa"/>
            <w:vAlign w:val="bottom"/>
            <w:tcBorders>
              <w:left w:val="single" w:sz="8" w:color="auto"/>
              <w:bottom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7280" w:type="dxa"/>
            <w:vAlign w:val="bottom"/>
            <w:tcBorders>
              <w:bottom w:val="single" w:sz="8" w:color="auto"/>
              <w:right w:val="single" w:sz="8" w:color="auto"/>
            </w:tcBorders>
          </w:tcPr>
          <w:p>
            <w:pPr>
              <w:spacing w:after="0"/>
              <w:rPr>
                <w:sz w:val="18"/>
                <w:szCs w:val="18"/>
                <w:color w:val="auto"/>
              </w:rPr>
            </w:pPr>
          </w:p>
        </w:tc>
      </w:tr>
      <w:tr>
        <w:trPr>
          <w:trHeight w:val="290"/>
        </w:trPr>
        <w:tc>
          <w:tcPr>
            <w:tcW w:w="600" w:type="dxa"/>
            <w:vAlign w:val="bottom"/>
            <w:tcBorders>
              <w:lef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NUMBER OF</w:t>
            </w:r>
          </w:p>
        </w:tc>
        <w:tc>
          <w:tcPr>
            <w:tcW w:w="80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5</w:t>
            </w: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right w:val="single" w:sz="8" w:color="auto"/>
            </w:tcBorders>
          </w:tcPr>
          <w:p>
            <w:pPr>
              <w:jc w:val="center"/>
              <w:ind w:right="970"/>
              <w:spacing w:after="0"/>
              <w:rPr>
                <w:sz w:val="20"/>
                <w:szCs w:val="20"/>
                <w:color w:val="auto"/>
              </w:rPr>
            </w:pPr>
            <w:r>
              <w:rPr>
                <w:rFonts w:ascii="Arial" w:cs="Arial" w:eastAsia="Arial" w:hAnsi="Arial"/>
                <w:sz w:val="18"/>
                <w:szCs w:val="18"/>
                <w:color w:val="auto"/>
                <w:w w:val="94"/>
              </w:rPr>
              <w:t>SHARES</w:t>
            </w: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6"/>
              </w:rPr>
              <w:t>45,695 shares, except that Associates, the managing member of KPCB XII Founders, may be</w:t>
            </w:r>
          </w:p>
        </w:tc>
      </w:tr>
      <w:tr>
        <w:trPr>
          <w:trHeight w:val="216"/>
        </w:trPr>
        <w:tc>
          <w:tcPr>
            <w:tcW w:w="600" w:type="dxa"/>
            <w:vAlign w:val="bottom"/>
            <w:tcBorders>
              <w:left w:val="single" w:sz="8" w:color="auto"/>
            </w:tcBorders>
          </w:tcPr>
          <w:p>
            <w:pPr>
              <w:spacing w:after="0"/>
              <w:rPr>
                <w:sz w:val="18"/>
                <w:szCs w:val="18"/>
                <w:color w:val="auto"/>
              </w:rPr>
            </w:pPr>
          </w:p>
        </w:tc>
        <w:tc>
          <w:tcPr>
            <w:tcW w:w="274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color w:val="auto"/>
                <w:w w:val="99"/>
              </w:rPr>
              <w:t>BENEFICIALLY</w:t>
            </w: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deemed to have sole power to vote these shares.</w:t>
            </w:r>
          </w:p>
        </w:tc>
      </w:tr>
      <w:tr>
        <w:trPr>
          <w:trHeight w:val="216"/>
        </w:trPr>
        <w:tc>
          <w:tcPr>
            <w:tcW w:w="600" w:type="dxa"/>
            <w:vAlign w:val="bottom"/>
            <w:tcBorders>
              <w:left w:val="single" w:sz="8" w:color="auto"/>
            </w:tcBorders>
          </w:tcPr>
          <w:p>
            <w:pPr>
              <w:spacing w:after="0"/>
              <w:rPr>
                <w:sz w:val="18"/>
                <w:szCs w:val="18"/>
                <w:color w:val="auto"/>
              </w:rPr>
            </w:pPr>
          </w:p>
        </w:tc>
        <w:tc>
          <w:tcPr>
            <w:tcW w:w="274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color w:val="auto"/>
                <w:w w:val="97"/>
              </w:rPr>
              <w:t>OWNED BY EACH</w:t>
            </w: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tcPr>
          <w:p>
            <w:pPr>
              <w:spacing w:after="0"/>
              <w:rPr>
                <w:sz w:val="18"/>
                <w:szCs w:val="18"/>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REPORTING</w:t>
            </w: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tcPr>
          <w:p>
            <w:pPr>
              <w:spacing w:after="0"/>
              <w:rPr>
                <w:sz w:val="18"/>
                <w:szCs w:val="18"/>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right w:val="single" w:sz="8" w:color="auto"/>
            </w:tcBorders>
          </w:tcPr>
          <w:p>
            <w:pPr>
              <w:jc w:val="center"/>
              <w:ind w:right="970"/>
              <w:spacing w:after="0"/>
              <w:rPr>
                <w:sz w:val="20"/>
                <w:szCs w:val="20"/>
                <w:color w:val="auto"/>
              </w:rPr>
            </w:pPr>
            <w:r>
              <w:rPr>
                <w:rFonts w:ascii="Arial" w:cs="Arial" w:eastAsia="Arial" w:hAnsi="Arial"/>
                <w:sz w:val="18"/>
                <w:szCs w:val="18"/>
                <w:color w:val="auto"/>
                <w:w w:val="92"/>
              </w:rPr>
              <w:t>PERSON</w:t>
            </w: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tcPr>
          <w:p>
            <w:pPr>
              <w:spacing w:after="0"/>
              <w:rPr>
                <w:sz w:val="18"/>
                <w:szCs w:val="18"/>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280" w:type="dxa"/>
            <w:vAlign w:val="bottom"/>
            <w:tcBorders>
              <w:right w:val="single" w:sz="8" w:color="auto"/>
            </w:tcBorders>
          </w:tcPr>
          <w:p>
            <w:pPr>
              <w:jc w:val="center"/>
              <w:ind w:right="970"/>
              <w:spacing w:after="0"/>
              <w:rPr>
                <w:sz w:val="20"/>
                <w:szCs w:val="20"/>
                <w:color w:val="auto"/>
              </w:rPr>
            </w:pPr>
            <w:r>
              <w:rPr>
                <w:rFonts w:ascii="Arial" w:cs="Arial" w:eastAsia="Arial" w:hAnsi="Arial"/>
                <w:sz w:val="18"/>
                <w:szCs w:val="18"/>
                <w:color w:val="auto"/>
                <w:w w:val="99"/>
              </w:rPr>
              <w:t>WITH</w:t>
            </w:r>
          </w:p>
        </w:tc>
        <w:tc>
          <w:tcPr>
            <w:tcW w:w="800" w:type="dxa"/>
            <w:vAlign w:val="bottom"/>
            <w:tcBorders>
              <w:bottom w:val="single" w:sz="8" w:color="auto"/>
              <w:right w:val="single" w:sz="8" w:color="auto"/>
            </w:tcBorders>
          </w:tcPr>
          <w:p>
            <w:pPr>
              <w:spacing w:after="0"/>
              <w:rPr>
                <w:sz w:val="20"/>
                <w:szCs w:val="20"/>
                <w:color w:val="auto"/>
              </w:rPr>
            </w:pPr>
          </w:p>
        </w:tc>
        <w:tc>
          <w:tcPr>
            <w:tcW w:w="7280" w:type="dxa"/>
            <w:vAlign w:val="bottom"/>
            <w:tcBorders>
              <w:bottom w:val="single" w:sz="8" w:color="auto"/>
              <w:right w:val="single" w:sz="8" w:color="auto"/>
            </w:tcBorders>
          </w:tcPr>
          <w:p>
            <w:pPr>
              <w:spacing w:after="0"/>
              <w:rPr>
                <w:sz w:val="20"/>
                <w:szCs w:val="20"/>
                <w:color w:val="auto"/>
              </w:rPr>
            </w:pPr>
          </w:p>
        </w:tc>
      </w:tr>
      <w:tr>
        <w:trPr>
          <w:trHeight w:val="290"/>
        </w:trPr>
        <w:tc>
          <w:tcPr>
            <w:tcW w:w="600" w:type="dxa"/>
            <w:vAlign w:val="bottom"/>
            <w:tcBorders>
              <w:lef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6</w:t>
            </w: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VOTING POWER</w:t>
            </w: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See response to row 5.</w:t>
            </w: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7280" w:type="dxa"/>
            <w:vAlign w:val="bottom"/>
            <w:tcBorders>
              <w:bottom w:val="single" w:sz="8" w:color="auto"/>
              <w:right w:val="single" w:sz="8" w:color="auto"/>
            </w:tcBorders>
          </w:tcPr>
          <w:p>
            <w:pPr>
              <w:spacing w:after="0"/>
              <w:rPr>
                <w:sz w:val="18"/>
                <w:szCs w:val="18"/>
                <w:color w:val="auto"/>
              </w:rPr>
            </w:pPr>
          </w:p>
        </w:tc>
      </w:tr>
      <w:tr>
        <w:trPr>
          <w:trHeight w:val="290"/>
        </w:trPr>
        <w:tc>
          <w:tcPr>
            <w:tcW w:w="600" w:type="dxa"/>
            <w:vAlign w:val="bottom"/>
            <w:tcBorders>
              <w:lef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7</w:t>
            </w: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SOLE DISPOSITIVE POWER</w:t>
            </w: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4"/>
              </w:rPr>
              <w:t>45,695 shares, except that Associates, the managing member of KPCB XII, may be deemed to</w:t>
            </w: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have sole power to dispose of these shares.</w:t>
            </w: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7280" w:type="dxa"/>
            <w:vAlign w:val="bottom"/>
            <w:tcBorders>
              <w:bottom w:val="single" w:sz="8" w:color="auto"/>
              <w:right w:val="single" w:sz="8" w:color="auto"/>
            </w:tcBorders>
          </w:tcPr>
          <w:p>
            <w:pPr>
              <w:spacing w:after="0"/>
              <w:rPr>
                <w:sz w:val="18"/>
                <w:szCs w:val="18"/>
                <w:color w:val="auto"/>
              </w:rPr>
            </w:pPr>
          </w:p>
        </w:tc>
      </w:tr>
      <w:tr>
        <w:trPr>
          <w:trHeight w:val="290"/>
        </w:trPr>
        <w:tc>
          <w:tcPr>
            <w:tcW w:w="600" w:type="dxa"/>
            <w:vAlign w:val="bottom"/>
            <w:tcBorders>
              <w:lef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8</w:t>
            </w: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DISPOSITIVE POWER</w:t>
            </w: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See response to row 7.</w:t>
            </w:r>
          </w:p>
        </w:tc>
      </w:tr>
      <w:tr>
        <w:trPr>
          <w:trHeight w:val="216"/>
        </w:trPr>
        <w:tc>
          <w:tcPr>
            <w:tcW w:w="600" w:type="dxa"/>
            <w:vAlign w:val="bottom"/>
            <w:tcBorders>
              <w:left w:val="single" w:sz="8" w:color="auto"/>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28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7280" w:type="dxa"/>
            <w:vAlign w:val="bottom"/>
            <w:tcBorders>
              <w:bottom w:val="single" w:sz="8" w:color="auto"/>
              <w:right w:val="single" w:sz="8" w:color="auto"/>
            </w:tcBorders>
          </w:tcPr>
          <w:p>
            <w:pPr>
              <w:spacing w:after="0"/>
              <w:rPr>
                <w:sz w:val="18"/>
                <w:szCs w:val="18"/>
                <w:color w:val="auto"/>
              </w:rPr>
            </w:pPr>
          </w:p>
        </w:tc>
      </w:tr>
      <w:tr>
        <w:trPr>
          <w:trHeight w:val="290"/>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9</w:t>
            </w:r>
          </w:p>
        </w:tc>
        <w:tc>
          <w:tcPr>
            <w:tcW w:w="460" w:type="dxa"/>
            <w:vAlign w:val="bottom"/>
            <w:tcBorders>
              <w:right w:val="single" w:sz="8" w:color="auto"/>
            </w:tcBorders>
          </w:tcPr>
          <w:p>
            <w:pPr>
              <w:spacing w:after="0"/>
              <w:rPr>
                <w:sz w:val="24"/>
                <w:szCs w:val="24"/>
                <w:color w:val="auto"/>
              </w:rPr>
            </w:pPr>
          </w:p>
        </w:tc>
        <w:tc>
          <w:tcPr>
            <w:tcW w:w="103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AGGREGATE AMOUNT BENEFICIALLY OWNED BY EACH</w:t>
            </w: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2280" w:type="dxa"/>
            <w:vAlign w:val="bottom"/>
          </w:tcPr>
          <w:p>
            <w:pPr>
              <w:ind w:left="80"/>
              <w:spacing w:after="0"/>
              <w:rPr>
                <w:sz w:val="20"/>
                <w:szCs w:val="20"/>
                <w:color w:val="auto"/>
              </w:rPr>
            </w:pPr>
            <w:r>
              <w:rPr>
                <w:rFonts w:ascii="Arial" w:cs="Arial" w:eastAsia="Arial" w:hAnsi="Arial"/>
                <w:sz w:val="18"/>
                <w:szCs w:val="18"/>
                <w:color w:val="auto"/>
              </w:rPr>
              <w:t>REPORTING PERSON</w:t>
            </w:r>
          </w:p>
        </w:tc>
        <w:tc>
          <w:tcPr>
            <w:tcW w:w="800" w:type="dxa"/>
            <w:vAlign w:val="bottom"/>
          </w:tcPr>
          <w:p>
            <w:pPr>
              <w:spacing w:after="0"/>
              <w:rPr>
                <w:sz w:val="20"/>
                <w:szCs w:val="20"/>
                <w:color w:val="auto"/>
              </w:rPr>
            </w:pPr>
          </w:p>
        </w:tc>
        <w:tc>
          <w:tcPr>
            <w:tcW w:w="7280" w:type="dxa"/>
            <w:vAlign w:val="bottom"/>
            <w:tcBorders>
              <w:right w:val="single" w:sz="8" w:color="auto"/>
            </w:tcBorders>
          </w:tcPr>
          <w:p>
            <w:pPr>
              <w:ind w:left="3740"/>
              <w:spacing w:after="0"/>
              <w:rPr>
                <w:sz w:val="20"/>
                <w:szCs w:val="20"/>
                <w:color w:val="auto"/>
              </w:rPr>
            </w:pPr>
            <w:r>
              <w:rPr>
                <w:rFonts w:ascii="Arial" w:cs="Arial" w:eastAsia="Arial" w:hAnsi="Arial"/>
                <w:sz w:val="18"/>
                <w:szCs w:val="18"/>
                <w:color w:val="auto"/>
              </w:rPr>
              <w:t>45,695</w:t>
            </w:r>
          </w:p>
        </w:tc>
      </w:tr>
      <w:tr>
        <w:trPr>
          <w:trHeight w:val="216"/>
        </w:trPr>
        <w:tc>
          <w:tcPr>
            <w:tcW w:w="600" w:type="dxa"/>
            <w:vAlign w:val="bottom"/>
            <w:tcBorders>
              <w:left w:val="single" w:sz="8" w:color="auto"/>
              <w:bottom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10360" w:type="dxa"/>
            <w:vAlign w:val="bottom"/>
            <w:tcBorders>
              <w:bottom w:val="single" w:sz="8" w:color="auto"/>
              <w:right w:val="single" w:sz="8" w:color="auto"/>
            </w:tcBorders>
            <w:gridSpan w:val="3"/>
          </w:tcPr>
          <w:p>
            <w:pPr>
              <w:spacing w:after="0"/>
              <w:rPr>
                <w:sz w:val="18"/>
                <w:szCs w:val="18"/>
                <w:color w:val="auto"/>
              </w:rPr>
            </w:pPr>
          </w:p>
        </w:tc>
      </w:tr>
      <w:tr>
        <w:trPr>
          <w:trHeight w:val="257"/>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10</w:t>
            </w:r>
          </w:p>
        </w:tc>
        <w:tc>
          <w:tcPr>
            <w:tcW w:w="460" w:type="dxa"/>
            <w:vAlign w:val="bottom"/>
            <w:tcBorders>
              <w:right w:val="single" w:sz="8" w:color="auto"/>
            </w:tcBorders>
          </w:tcPr>
          <w:p>
            <w:pPr>
              <w:spacing w:after="0"/>
              <w:rPr>
                <w:sz w:val="22"/>
                <w:szCs w:val="22"/>
                <w:color w:val="auto"/>
              </w:rPr>
            </w:pPr>
          </w:p>
        </w:tc>
        <w:tc>
          <w:tcPr>
            <w:tcW w:w="103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CHECK BOX IF THE AGGREGATE AMOUNT IN ROW (9)</w:t>
            </w:r>
          </w:p>
        </w:tc>
      </w:tr>
      <w:tr>
        <w:trPr>
          <w:trHeight w:val="283"/>
        </w:trPr>
        <w:tc>
          <w:tcPr>
            <w:tcW w:w="600" w:type="dxa"/>
            <w:vAlign w:val="bottom"/>
            <w:tcBorders>
              <w:left w:val="single" w:sz="8" w:color="auto"/>
            </w:tcBorders>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3080" w:type="dxa"/>
            <w:vAlign w:val="bottom"/>
            <w:gridSpan w:val="2"/>
          </w:tcPr>
          <w:p>
            <w:pPr>
              <w:ind w:left="80"/>
              <w:spacing w:after="0"/>
              <w:rPr>
                <w:sz w:val="20"/>
                <w:szCs w:val="20"/>
                <w:color w:val="auto"/>
              </w:rPr>
            </w:pPr>
            <w:r>
              <w:rPr>
                <w:rFonts w:ascii="Arial" w:cs="Arial" w:eastAsia="Arial" w:hAnsi="Arial"/>
                <w:sz w:val="18"/>
                <w:szCs w:val="18"/>
                <w:color w:val="auto"/>
              </w:rPr>
              <w:t>EXCLUDES CERTAIN SHARES</w:t>
            </w:r>
          </w:p>
        </w:tc>
        <w:tc>
          <w:tcPr>
            <w:tcW w:w="7280" w:type="dxa"/>
            <w:vAlign w:val="bottom"/>
            <w:tcBorders>
              <w:right w:val="single" w:sz="8" w:color="auto"/>
            </w:tcBorders>
          </w:tcPr>
          <w:p>
            <w:pPr>
              <w:ind w:left="4520"/>
              <w:spacing w:after="0" w:line="181" w:lineRule="exact"/>
              <w:rPr>
                <w:sz w:val="20"/>
                <w:szCs w:val="20"/>
                <w:color w:val="auto"/>
              </w:rPr>
            </w:pPr>
            <w:r>
              <w:rPr>
                <w:rFonts w:ascii="MS PGothic" w:cs="MS PGothic" w:eastAsia="MS PGothic" w:hAnsi="MS PGothic"/>
                <w:sz w:val="18"/>
                <w:szCs w:val="18"/>
                <w:color w:val="auto"/>
              </w:rPr>
              <w:t>☐</w:t>
            </w:r>
          </w:p>
        </w:tc>
      </w:tr>
      <w:tr>
        <w:trPr>
          <w:trHeight w:val="196"/>
        </w:trPr>
        <w:tc>
          <w:tcPr>
            <w:tcW w:w="600" w:type="dxa"/>
            <w:vAlign w:val="bottom"/>
            <w:tcBorders>
              <w:left w:val="single" w:sz="8" w:color="auto"/>
              <w:bottom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c>
          <w:tcPr>
            <w:tcW w:w="10360" w:type="dxa"/>
            <w:vAlign w:val="bottom"/>
            <w:tcBorders>
              <w:bottom w:val="single" w:sz="8" w:color="auto"/>
              <w:right w:val="single" w:sz="8" w:color="auto"/>
            </w:tcBorders>
            <w:gridSpan w:val="3"/>
          </w:tcPr>
          <w:p>
            <w:pPr>
              <w:spacing w:after="0"/>
              <w:rPr>
                <w:sz w:val="17"/>
                <w:szCs w:val="17"/>
                <w:color w:val="auto"/>
              </w:rPr>
            </w:pPr>
          </w:p>
        </w:tc>
      </w:tr>
      <w:tr>
        <w:trPr>
          <w:trHeight w:val="304"/>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11</w:t>
            </w:r>
          </w:p>
        </w:tc>
        <w:tc>
          <w:tcPr>
            <w:tcW w:w="460" w:type="dxa"/>
            <w:vAlign w:val="bottom"/>
            <w:tcBorders>
              <w:right w:val="single" w:sz="8" w:color="auto"/>
            </w:tcBorders>
          </w:tcPr>
          <w:p>
            <w:pPr>
              <w:spacing w:after="0"/>
              <w:rPr>
                <w:sz w:val="24"/>
                <w:szCs w:val="24"/>
                <w:color w:val="auto"/>
              </w:rPr>
            </w:pPr>
          </w:p>
        </w:tc>
        <w:tc>
          <w:tcPr>
            <w:tcW w:w="103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PERCENT OF CLASS REPRESENTED BY AMOUNT IN ROW 9</w:t>
            </w:r>
          </w:p>
        </w:tc>
      </w:tr>
      <w:tr>
        <w:trPr>
          <w:trHeight w:val="432"/>
        </w:trPr>
        <w:tc>
          <w:tcPr>
            <w:tcW w:w="600" w:type="dxa"/>
            <w:vAlign w:val="bottom"/>
            <w:tcBorders>
              <w:left w:val="single" w:sz="8" w:color="auto"/>
            </w:tcBorders>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80" w:type="dxa"/>
            <w:vAlign w:val="bottom"/>
            <w:tcBorders>
              <w:right w:val="single" w:sz="8" w:color="auto"/>
            </w:tcBorders>
          </w:tcPr>
          <w:p>
            <w:pPr>
              <w:ind w:left="3820"/>
              <w:spacing w:after="0"/>
              <w:rPr>
                <w:sz w:val="20"/>
                <w:szCs w:val="20"/>
                <w:color w:val="auto"/>
              </w:rPr>
            </w:pPr>
            <w:r>
              <w:rPr>
                <w:rFonts w:ascii="Arial" w:cs="Arial" w:eastAsia="Arial" w:hAnsi="Arial"/>
                <w:sz w:val="18"/>
                <w:szCs w:val="18"/>
                <w:color w:val="auto"/>
              </w:rPr>
              <w:t>0.2%</w:t>
            </w:r>
          </w:p>
        </w:tc>
      </w:tr>
      <w:tr>
        <w:trPr>
          <w:trHeight w:val="216"/>
        </w:trPr>
        <w:tc>
          <w:tcPr>
            <w:tcW w:w="600" w:type="dxa"/>
            <w:vAlign w:val="bottom"/>
            <w:tcBorders>
              <w:left w:val="single" w:sz="8" w:color="auto"/>
              <w:bottom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3080" w:type="dxa"/>
            <w:vAlign w:val="bottom"/>
            <w:tcBorders>
              <w:bottom w:val="single" w:sz="8" w:color="auto"/>
            </w:tcBorders>
            <w:gridSpan w:val="2"/>
          </w:tcPr>
          <w:p>
            <w:pPr>
              <w:spacing w:after="0"/>
              <w:rPr>
                <w:sz w:val="18"/>
                <w:szCs w:val="18"/>
                <w:color w:val="auto"/>
              </w:rPr>
            </w:pPr>
          </w:p>
        </w:tc>
        <w:tc>
          <w:tcPr>
            <w:tcW w:w="7280" w:type="dxa"/>
            <w:vAlign w:val="bottom"/>
            <w:tcBorders>
              <w:bottom w:val="single" w:sz="8" w:color="auto"/>
              <w:right w:val="single" w:sz="8" w:color="auto"/>
            </w:tcBorders>
          </w:tcPr>
          <w:p>
            <w:pPr>
              <w:spacing w:after="0"/>
              <w:rPr>
                <w:sz w:val="18"/>
                <w:szCs w:val="18"/>
                <w:color w:val="auto"/>
              </w:rPr>
            </w:pPr>
          </w:p>
        </w:tc>
      </w:tr>
      <w:tr>
        <w:trPr>
          <w:trHeight w:val="304"/>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12</w:t>
            </w:r>
          </w:p>
        </w:tc>
        <w:tc>
          <w:tcPr>
            <w:tcW w:w="460" w:type="dxa"/>
            <w:vAlign w:val="bottom"/>
            <w:tcBorders>
              <w:right w:val="single" w:sz="8" w:color="auto"/>
            </w:tcBorders>
          </w:tcPr>
          <w:p>
            <w:pPr>
              <w:spacing w:after="0"/>
              <w:rPr>
                <w:sz w:val="24"/>
                <w:szCs w:val="24"/>
                <w:color w:val="auto"/>
              </w:rPr>
            </w:pPr>
          </w:p>
        </w:tc>
        <w:tc>
          <w:tcPr>
            <w:tcW w:w="3080" w:type="dxa"/>
            <w:vAlign w:val="bottom"/>
            <w:gridSpan w:val="2"/>
          </w:tcPr>
          <w:p>
            <w:pPr>
              <w:ind w:left="80"/>
              <w:spacing w:after="0"/>
              <w:rPr>
                <w:sz w:val="20"/>
                <w:szCs w:val="20"/>
                <w:color w:val="auto"/>
              </w:rPr>
            </w:pPr>
            <w:r>
              <w:rPr>
                <w:rFonts w:ascii="Arial" w:cs="Arial" w:eastAsia="Arial" w:hAnsi="Arial"/>
                <w:sz w:val="18"/>
                <w:szCs w:val="18"/>
                <w:color w:val="auto"/>
              </w:rPr>
              <w:t>TYPE OF REPORTING PERSON</w:t>
            </w:r>
          </w:p>
        </w:tc>
        <w:tc>
          <w:tcPr>
            <w:tcW w:w="7280" w:type="dxa"/>
            <w:vAlign w:val="bottom"/>
            <w:tcBorders>
              <w:right w:val="single" w:sz="8" w:color="auto"/>
            </w:tcBorders>
          </w:tcPr>
          <w:p>
            <w:pPr>
              <w:ind w:left="3820"/>
              <w:spacing w:after="0"/>
              <w:rPr>
                <w:sz w:val="20"/>
                <w:szCs w:val="20"/>
                <w:color w:val="auto"/>
              </w:rPr>
            </w:pPr>
            <w:r>
              <w:rPr>
                <w:rFonts w:ascii="Arial" w:cs="Arial" w:eastAsia="Arial" w:hAnsi="Arial"/>
                <w:sz w:val="18"/>
                <w:szCs w:val="18"/>
                <w:color w:val="auto"/>
              </w:rPr>
              <w:t>OO</w:t>
            </w:r>
          </w:p>
        </w:tc>
      </w:tr>
      <w:tr>
        <w:trPr>
          <w:trHeight w:val="108"/>
        </w:trPr>
        <w:tc>
          <w:tcPr>
            <w:tcW w:w="600" w:type="dxa"/>
            <w:vAlign w:val="bottom"/>
            <w:tcBorders>
              <w:left w:val="single" w:sz="8" w:color="auto"/>
              <w:bottom w:val="single" w:sz="8" w:color="auto"/>
            </w:tcBorders>
          </w:tcPr>
          <w:p>
            <w:pPr>
              <w:spacing w:after="0"/>
              <w:rPr>
                <w:sz w:val="9"/>
                <w:szCs w:val="9"/>
                <w:color w:val="auto"/>
              </w:rPr>
            </w:pPr>
          </w:p>
        </w:tc>
        <w:tc>
          <w:tcPr>
            <w:tcW w:w="460" w:type="dxa"/>
            <w:vAlign w:val="bottom"/>
            <w:tcBorders>
              <w:bottom w:val="single" w:sz="8" w:color="auto"/>
              <w:right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7280" w:type="dxa"/>
            <w:vAlign w:val="bottom"/>
            <w:tcBorders>
              <w:bottom w:val="single" w:sz="8" w:color="auto"/>
              <w:right w:val="single" w:sz="8" w:color="auto"/>
            </w:tcBorders>
          </w:tcPr>
          <w:p>
            <w:pPr>
              <w:spacing w:after="0"/>
              <w:rPr>
                <w:sz w:val="9"/>
                <w:szCs w:val="9"/>
                <w:color w:val="auto"/>
              </w:rPr>
            </w:pPr>
          </w:p>
        </w:tc>
      </w:tr>
      <w:tr>
        <w:trPr>
          <w:trHeight w:val="642"/>
        </w:trPr>
        <w:tc>
          <w:tcPr>
            <w:tcW w:w="6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1" w:right="2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340" w:type="dxa"/>
            <w:vAlign w:val="bottom"/>
            <w:gridSpan w:val="3"/>
          </w:tcPr>
          <w:p>
            <w:pPr>
              <w:spacing w:after="0"/>
              <w:rPr>
                <w:sz w:val="20"/>
                <w:szCs w:val="20"/>
                <w:color w:val="auto"/>
              </w:rPr>
            </w:pPr>
            <w:r>
              <w:rPr>
                <w:rFonts w:ascii="Arial" w:cs="Arial" w:eastAsia="Arial" w:hAnsi="Arial"/>
                <w:sz w:val="18"/>
                <w:szCs w:val="18"/>
                <w:color w:val="auto"/>
              </w:rPr>
              <w:t>CUSIP #92337F107</w:t>
            </w:r>
          </w:p>
        </w:tc>
        <w:tc>
          <w:tcPr>
            <w:tcW w:w="800" w:type="dxa"/>
            <w:vAlign w:val="bottom"/>
          </w:tcPr>
          <w:p>
            <w:pPr>
              <w:spacing w:after="0"/>
              <w:rPr>
                <w:sz w:val="20"/>
                <w:szCs w:val="20"/>
                <w:color w:val="auto"/>
              </w:rPr>
            </w:pPr>
          </w:p>
        </w:tc>
        <w:tc>
          <w:tcPr>
            <w:tcW w:w="7280" w:type="dxa"/>
            <w:vAlign w:val="bottom"/>
          </w:tcPr>
          <w:p>
            <w:pPr>
              <w:ind w:left="6460"/>
              <w:spacing w:after="0"/>
              <w:rPr>
                <w:sz w:val="20"/>
                <w:szCs w:val="20"/>
                <w:color w:val="auto"/>
              </w:rPr>
            </w:pPr>
            <w:r>
              <w:rPr>
                <w:rFonts w:ascii="Arial" w:cs="Arial" w:eastAsia="Arial" w:hAnsi="Arial"/>
                <w:sz w:val="18"/>
                <w:szCs w:val="18"/>
                <w:color w:val="auto"/>
                <w:w w:val="84"/>
              </w:rPr>
              <w:t>Page 4 of 9</w:t>
            </w:r>
          </w:p>
        </w:tc>
      </w:tr>
      <w:tr>
        <w:trPr>
          <w:trHeight w:val="216"/>
        </w:trPr>
        <w:tc>
          <w:tcPr>
            <w:tcW w:w="6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7280" w:type="dxa"/>
            <w:vAlign w:val="bottom"/>
            <w:tcBorders>
              <w:bottom w:val="single" w:sz="8" w:color="auto"/>
            </w:tcBorders>
          </w:tcPr>
          <w:p>
            <w:pPr>
              <w:spacing w:after="0"/>
              <w:rPr>
                <w:sz w:val="18"/>
                <w:szCs w:val="18"/>
                <w:color w:val="auto"/>
              </w:rPr>
            </w:pPr>
          </w:p>
        </w:tc>
      </w:tr>
      <w:tr>
        <w:trPr>
          <w:trHeight w:val="304"/>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w:t>
            </w:r>
          </w:p>
        </w:tc>
        <w:tc>
          <w:tcPr>
            <w:tcW w:w="460" w:type="dxa"/>
            <w:vAlign w:val="bottom"/>
            <w:tcBorders>
              <w:right w:val="single" w:sz="8" w:color="auto"/>
            </w:tcBorders>
          </w:tcPr>
          <w:p>
            <w:pPr>
              <w:spacing w:after="0"/>
              <w:rPr>
                <w:sz w:val="24"/>
                <w:szCs w:val="24"/>
                <w:color w:val="auto"/>
              </w:rPr>
            </w:pPr>
          </w:p>
        </w:tc>
        <w:tc>
          <w:tcPr>
            <w:tcW w:w="3080" w:type="dxa"/>
            <w:vAlign w:val="bottom"/>
            <w:gridSpan w:val="2"/>
          </w:tcPr>
          <w:p>
            <w:pPr>
              <w:ind w:left="80"/>
              <w:spacing w:after="0"/>
              <w:rPr>
                <w:sz w:val="20"/>
                <w:szCs w:val="20"/>
                <w:color w:val="auto"/>
              </w:rPr>
            </w:pPr>
            <w:r>
              <w:rPr>
                <w:rFonts w:ascii="Arial" w:cs="Arial" w:eastAsia="Arial" w:hAnsi="Arial"/>
                <w:sz w:val="18"/>
                <w:szCs w:val="18"/>
                <w:color w:val="auto"/>
              </w:rPr>
              <w:t>NAME OF REPORTING PERSONS</w:t>
            </w:r>
          </w:p>
        </w:tc>
        <w:tc>
          <w:tcPr>
            <w:tcW w:w="72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KPCB XII Associates, LLC</w:t>
            </w:r>
          </w:p>
        </w:tc>
      </w:tr>
      <w:tr>
        <w:trPr>
          <w:trHeight w:val="108"/>
        </w:trPr>
        <w:tc>
          <w:tcPr>
            <w:tcW w:w="600" w:type="dxa"/>
            <w:vAlign w:val="bottom"/>
            <w:tcBorders>
              <w:left w:val="single" w:sz="8" w:color="auto"/>
              <w:bottom w:val="single" w:sz="8" w:color="auto"/>
            </w:tcBorders>
          </w:tcPr>
          <w:p>
            <w:pPr>
              <w:spacing w:after="0"/>
              <w:rPr>
                <w:sz w:val="9"/>
                <w:szCs w:val="9"/>
                <w:color w:val="auto"/>
              </w:rPr>
            </w:pPr>
          </w:p>
        </w:tc>
        <w:tc>
          <w:tcPr>
            <w:tcW w:w="460" w:type="dxa"/>
            <w:vAlign w:val="bottom"/>
            <w:tcBorders>
              <w:bottom w:val="single" w:sz="8" w:color="auto"/>
              <w:right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7280" w:type="dxa"/>
            <w:vAlign w:val="bottom"/>
            <w:tcBorders>
              <w:bottom w:val="single" w:sz="8" w:color="auto"/>
              <w:right w:val="single" w:sz="8" w:color="auto"/>
            </w:tcBorders>
          </w:tcPr>
          <w:p>
            <w:pPr>
              <w:spacing w:after="0"/>
              <w:rPr>
                <w:sz w:val="9"/>
                <w:szCs w:val="9"/>
                <w:color w:val="auto"/>
              </w:rPr>
            </w:pPr>
          </w:p>
        </w:tc>
      </w:tr>
      <w:tr>
        <w:trPr>
          <w:trHeight w:val="304"/>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2</w:t>
            </w:r>
          </w:p>
        </w:tc>
        <w:tc>
          <w:tcPr>
            <w:tcW w:w="460" w:type="dxa"/>
            <w:vAlign w:val="bottom"/>
            <w:tcBorders>
              <w:right w:val="single" w:sz="8" w:color="auto"/>
            </w:tcBorders>
          </w:tcPr>
          <w:p>
            <w:pPr>
              <w:spacing w:after="0"/>
              <w:rPr>
                <w:sz w:val="24"/>
                <w:szCs w:val="24"/>
                <w:color w:val="auto"/>
              </w:rPr>
            </w:pPr>
          </w:p>
        </w:tc>
        <w:tc>
          <w:tcPr>
            <w:tcW w:w="103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CHECK THE APPROPRIATE BOX IF A MEMBER OF A GROUP</w:t>
            </w:r>
          </w:p>
        </w:tc>
      </w:tr>
      <w:tr>
        <w:trPr>
          <w:trHeight w:val="452"/>
        </w:trPr>
        <w:tc>
          <w:tcPr>
            <w:tcW w:w="600" w:type="dxa"/>
            <w:vAlign w:val="bottom"/>
            <w:tcBorders>
              <w:left w:val="single" w:sz="8" w:color="auto"/>
            </w:tcBorders>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80" w:type="dxa"/>
            <w:vAlign w:val="bottom"/>
            <w:tcBorders>
              <w:right w:val="single" w:sz="8" w:color="auto"/>
            </w:tcBorders>
          </w:tcPr>
          <w:p>
            <w:pPr>
              <w:ind w:left="28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x</w:t>
            </w:r>
          </w:p>
        </w:tc>
      </w:tr>
      <w:tr>
        <w:trPr>
          <w:trHeight w:val="196"/>
        </w:trPr>
        <w:tc>
          <w:tcPr>
            <w:tcW w:w="600" w:type="dxa"/>
            <w:vAlign w:val="bottom"/>
            <w:tcBorders>
              <w:left w:val="single" w:sz="8" w:color="auto"/>
              <w:bottom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280" w:type="dxa"/>
            <w:vAlign w:val="bottom"/>
            <w:tcBorders>
              <w:bottom w:val="single" w:sz="8" w:color="auto"/>
              <w:right w:val="single" w:sz="8" w:color="auto"/>
            </w:tcBorders>
          </w:tcPr>
          <w:p>
            <w:pPr>
              <w:spacing w:after="0"/>
              <w:rPr>
                <w:sz w:val="17"/>
                <w:szCs w:val="17"/>
                <w:color w:val="auto"/>
              </w:rPr>
            </w:pPr>
          </w:p>
        </w:tc>
      </w:tr>
      <w:tr>
        <w:trPr>
          <w:trHeight w:val="304"/>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3</w:t>
            </w:r>
          </w:p>
        </w:tc>
        <w:tc>
          <w:tcPr>
            <w:tcW w:w="460" w:type="dxa"/>
            <w:vAlign w:val="bottom"/>
            <w:tcBorders>
              <w:right w:val="single" w:sz="8" w:color="auto"/>
            </w:tcBorders>
          </w:tcPr>
          <w:p>
            <w:pPr>
              <w:spacing w:after="0"/>
              <w:rPr>
                <w:sz w:val="24"/>
                <w:szCs w:val="24"/>
                <w:color w:val="auto"/>
              </w:rPr>
            </w:pPr>
          </w:p>
        </w:tc>
        <w:tc>
          <w:tcPr>
            <w:tcW w:w="2280" w:type="dxa"/>
            <w:vAlign w:val="bottom"/>
          </w:tcPr>
          <w:p>
            <w:pPr>
              <w:ind w:left="80"/>
              <w:spacing w:after="0"/>
              <w:rPr>
                <w:sz w:val="20"/>
                <w:szCs w:val="20"/>
                <w:color w:val="auto"/>
              </w:rPr>
            </w:pPr>
            <w:r>
              <w:rPr>
                <w:rFonts w:ascii="Arial" w:cs="Arial" w:eastAsia="Arial" w:hAnsi="Arial"/>
                <w:sz w:val="18"/>
                <w:szCs w:val="18"/>
                <w:color w:val="auto"/>
              </w:rPr>
              <w:t>SEC USE ONLY</w:t>
            </w:r>
          </w:p>
        </w:tc>
        <w:tc>
          <w:tcPr>
            <w:tcW w:w="800" w:type="dxa"/>
            <w:vAlign w:val="bottom"/>
          </w:tcPr>
          <w:p>
            <w:pPr>
              <w:spacing w:after="0"/>
              <w:rPr>
                <w:sz w:val="24"/>
                <w:szCs w:val="24"/>
                <w:color w:val="auto"/>
              </w:rPr>
            </w:pPr>
          </w:p>
        </w:tc>
        <w:tc>
          <w:tcPr>
            <w:tcW w:w="7280" w:type="dxa"/>
            <w:vAlign w:val="bottom"/>
            <w:tcBorders>
              <w:right w:val="single" w:sz="8" w:color="auto"/>
            </w:tcBorders>
          </w:tcPr>
          <w:p>
            <w:pPr>
              <w:spacing w:after="0"/>
              <w:rPr>
                <w:sz w:val="24"/>
                <w:szCs w:val="24"/>
                <w:color w:val="auto"/>
              </w:rPr>
            </w:pPr>
          </w:p>
        </w:tc>
      </w:tr>
      <w:tr>
        <w:trPr>
          <w:trHeight w:val="108"/>
        </w:trPr>
        <w:tc>
          <w:tcPr>
            <w:tcW w:w="600" w:type="dxa"/>
            <w:vAlign w:val="bottom"/>
            <w:tcBorders>
              <w:left w:val="single" w:sz="8" w:color="auto"/>
              <w:bottom w:val="single" w:sz="8" w:color="auto"/>
            </w:tcBorders>
          </w:tcPr>
          <w:p>
            <w:pPr>
              <w:spacing w:after="0"/>
              <w:rPr>
                <w:sz w:val="9"/>
                <w:szCs w:val="9"/>
                <w:color w:val="auto"/>
              </w:rPr>
            </w:pPr>
          </w:p>
        </w:tc>
        <w:tc>
          <w:tcPr>
            <w:tcW w:w="460" w:type="dxa"/>
            <w:vAlign w:val="bottom"/>
            <w:tcBorders>
              <w:bottom w:val="single" w:sz="8" w:color="auto"/>
              <w:right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7280" w:type="dxa"/>
            <w:vAlign w:val="bottom"/>
            <w:tcBorders>
              <w:bottom w:val="single" w:sz="8" w:color="auto"/>
              <w:right w:val="single" w:sz="8" w:color="auto"/>
            </w:tcBorders>
          </w:tcPr>
          <w:p>
            <w:pPr>
              <w:spacing w:after="0"/>
              <w:rPr>
                <w:sz w:val="9"/>
                <w:szCs w:val="9"/>
                <w:color w:val="auto"/>
              </w:rPr>
            </w:pPr>
          </w:p>
        </w:tc>
      </w:tr>
      <w:tr>
        <w:trPr>
          <w:trHeight w:val="290"/>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4</w:t>
            </w:r>
          </w:p>
        </w:tc>
        <w:tc>
          <w:tcPr>
            <w:tcW w:w="460" w:type="dxa"/>
            <w:vAlign w:val="bottom"/>
            <w:tcBorders>
              <w:right w:val="single" w:sz="8" w:color="auto"/>
            </w:tcBorders>
          </w:tcPr>
          <w:p>
            <w:pPr>
              <w:spacing w:after="0"/>
              <w:rPr>
                <w:sz w:val="24"/>
                <w:szCs w:val="24"/>
                <w:color w:val="auto"/>
              </w:rPr>
            </w:pPr>
          </w:p>
        </w:tc>
        <w:tc>
          <w:tcPr>
            <w:tcW w:w="103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CITIZENSHIP OR PLACE OF ORGANIZATION</w:t>
            </w: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2280" w:type="dxa"/>
            <w:vAlign w:val="bottom"/>
          </w:tcPr>
          <w:p>
            <w:pPr>
              <w:ind w:left="80"/>
              <w:spacing w:after="0"/>
              <w:rPr>
                <w:sz w:val="20"/>
                <w:szCs w:val="20"/>
                <w:color w:val="auto"/>
              </w:rPr>
            </w:pPr>
            <w:r>
              <w:rPr>
                <w:rFonts w:ascii="Arial" w:cs="Arial" w:eastAsia="Arial" w:hAnsi="Arial"/>
                <w:sz w:val="18"/>
                <w:szCs w:val="18"/>
                <w:color w:val="auto"/>
              </w:rPr>
              <w:t>Delaware</w:t>
            </w:r>
          </w:p>
        </w:tc>
        <w:tc>
          <w:tcPr>
            <w:tcW w:w="800" w:type="dxa"/>
            <w:vAlign w:val="bottom"/>
          </w:tcPr>
          <w:p>
            <w:pPr>
              <w:spacing w:after="0"/>
              <w:rPr>
                <w:sz w:val="20"/>
                <w:szCs w:val="20"/>
                <w:color w:val="auto"/>
              </w:rPr>
            </w:pPr>
          </w:p>
        </w:tc>
        <w:tc>
          <w:tcPr>
            <w:tcW w:w="7280" w:type="dxa"/>
            <w:vAlign w:val="bottom"/>
            <w:tcBorders>
              <w:right w:val="single" w:sz="8" w:color="auto"/>
            </w:tcBorders>
          </w:tcPr>
          <w:p>
            <w:pPr>
              <w:spacing w:after="0"/>
              <w:rPr>
                <w:sz w:val="20"/>
                <w:szCs w:val="20"/>
                <w:color w:val="auto"/>
              </w:rPr>
            </w:pPr>
          </w:p>
        </w:tc>
      </w:tr>
      <w:tr>
        <w:trPr>
          <w:trHeight w:val="216"/>
        </w:trPr>
        <w:tc>
          <w:tcPr>
            <w:tcW w:w="600" w:type="dxa"/>
            <w:vAlign w:val="bottom"/>
            <w:tcBorders>
              <w:left w:val="single" w:sz="8" w:color="auto"/>
              <w:bottom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7280" w:type="dxa"/>
            <w:vAlign w:val="bottom"/>
            <w:tcBorders>
              <w:bottom w:val="single" w:sz="8" w:color="auto"/>
              <w:right w:val="single" w:sz="8" w:color="auto"/>
            </w:tcBorders>
          </w:tcPr>
          <w:p>
            <w:pPr>
              <w:spacing w:after="0"/>
              <w:rPr>
                <w:sz w:val="18"/>
                <w:szCs w:val="18"/>
                <w:color w:val="auto"/>
              </w:rPr>
            </w:pPr>
          </w:p>
        </w:tc>
      </w:tr>
      <w:tr>
        <w:trPr>
          <w:trHeight w:val="290"/>
        </w:trPr>
        <w:tc>
          <w:tcPr>
            <w:tcW w:w="600" w:type="dxa"/>
            <w:vAlign w:val="bottom"/>
            <w:tcBorders>
              <w:lef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NUMBER OF</w:t>
            </w:r>
          </w:p>
        </w:tc>
        <w:tc>
          <w:tcPr>
            <w:tcW w:w="80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5</w:t>
            </w: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right w:val="single" w:sz="8" w:color="auto"/>
            </w:tcBorders>
          </w:tcPr>
          <w:p>
            <w:pPr>
              <w:jc w:val="center"/>
              <w:ind w:right="970"/>
              <w:spacing w:after="0"/>
              <w:rPr>
                <w:sz w:val="20"/>
                <w:szCs w:val="20"/>
                <w:color w:val="auto"/>
              </w:rPr>
            </w:pPr>
            <w:r>
              <w:rPr>
                <w:rFonts w:ascii="Arial" w:cs="Arial" w:eastAsia="Arial" w:hAnsi="Arial"/>
                <w:sz w:val="18"/>
                <w:szCs w:val="18"/>
                <w:color w:val="auto"/>
                <w:w w:val="94"/>
              </w:rPr>
              <w:t>SHARES</w:t>
            </w: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6"/>
              </w:rPr>
              <w:t>3,220,179 shares, of which 3,174,484 are directly owned by KPCB XII and 45,695 are directly</w:t>
            </w:r>
          </w:p>
        </w:tc>
      </w:tr>
      <w:tr>
        <w:trPr>
          <w:trHeight w:val="216"/>
        </w:trPr>
        <w:tc>
          <w:tcPr>
            <w:tcW w:w="600" w:type="dxa"/>
            <w:vAlign w:val="bottom"/>
            <w:tcBorders>
              <w:left w:val="single" w:sz="8" w:color="auto"/>
            </w:tcBorders>
          </w:tcPr>
          <w:p>
            <w:pPr>
              <w:spacing w:after="0"/>
              <w:rPr>
                <w:sz w:val="18"/>
                <w:szCs w:val="18"/>
                <w:color w:val="auto"/>
              </w:rPr>
            </w:pPr>
          </w:p>
        </w:tc>
        <w:tc>
          <w:tcPr>
            <w:tcW w:w="274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color w:val="auto"/>
                <w:w w:val="99"/>
              </w:rPr>
              <w:t>BENEFICIALLY</w:t>
            </w: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6"/>
              </w:rPr>
              <w:t>owned by KPCB XII Founders. Associates, the managing member of KPCB XII and KPCB XII</w:t>
            </w:r>
          </w:p>
        </w:tc>
      </w:tr>
      <w:tr>
        <w:trPr>
          <w:trHeight w:val="216"/>
        </w:trPr>
        <w:tc>
          <w:tcPr>
            <w:tcW w:w="600" w:type="dxa"/>
            <w:vAlign w:val="bottom"/>
            <w:tcBorders>
              <w:left w:val="single" w:sz="8" w:color="auto"/>
            </w:tcBorders>
          </w:tcPr>
          <w:p>
            <w:pPr>
              <w:spacing w:after="0"/>
              <w:rPr>
                <w:sz w:val="18"/>
                <w:szCs w:val="18"/>
                <w:color w:val="auto"/>
              </w:rPr>
            </w:pPr>
          </w:p>
        </w:tc>
        <w:tc>
          <w:tcPr>
            <w:tcW w:w="274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color w:val="auto"/>
                <w:w w:val="97"/>
              </w:rPr>
              <w:t>OWNED BY EACH</w:t>
            </w: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Founders, may be deemed to have sole power to vote these shares.</w:t>
            </w: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REPORTING</w:t>
            </w: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tcPr>
          <w:p>
            <w:pPr>
              <w:spacing w:after="0"/>
              <w:rPr>
                <w:sz w:val="18"/>
                <w:szCs w:val="18"/>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right w:val="single" w:sz="8" w:color="auto"/>
            </w:tcBorders>
          </w:tcPr>
          <w:p>
            <w:pPr>
              <w:jc w:val="center"/>
              <w:ind w:right="970"/>
              <w:spacing w:after="0"/>
              <w:rPr>
                <w:sz w:val="20"/>
                <w:szCs w:val="20"/>
                <w:color w:val="auto"/>
              </w:rPr>
            </w:pPr>
            <w:r>
              <w:rPr>
                <w:rFonts w:ascii="Arial" w:cs="Arial" w:eastAsia="Arial" w:hAnsi="Arial"/>
                <w:sz w:val="18"/>
                <w:szCs w:val="18"/>
                <w:color w:val="auto"/>
                <w:w w:val="92"/>
              </w:rPr>
              <w:t>PERSON</w:t>
            </w: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tcPr>
          <w:p>
            <w:pPr>
              <w:spacing w:after="0"/>
              <w:rPr>
                <w:sz w:val="18"/>
                <w:szCs w:val="18"/>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280" w:type="dxa"/>
            <w:vAlign w:val="bottom"/>
            <w:tcBorders>
              <w:right w:val="single" w:sz="8" w:color="auto"/>
            </w:tcBorders>
          </w:tcPr>
          <w:p>
            <w:pPr>
              <w:jc w:val="center"/>
              <w:ind w:right="970"/>
              <w:spacing w:after="0"/>
              <w:rPr>
                <w:sz w:val="20"/>
                <w:szCs w:val="20"/>
                <w:color w:val="auto"/>
              </w:rPr>
            </w:pPr>
            <w:r>
              <w:rPr>
                <w:rFonts w:ascii="Arial" w:cs="Arial" w:eastAsia="Arial" w:hAnsi="Arial"/>
                <w:sz w:val="18"/>
                <w:szCs w:val="18"/>
                <w:color w:val="auto"/>
                <w:w w:val="99"/>
              </w:rPr>
              <w:t>WITH</w:t>
            </w:r>
          </w:p>
        </w:tc>
        <w:tc>
          <w:tcPr>
            <w:tcW w:w="800" w:type="dxa"/>
            <w:vAlign w:val="bottom"/>
            <w:tcBorders>
              <w:bottom w:val="single" w:sz="8" w:color="auto"/>
              <w:right w:val="single" w:sz="8" w:color="auto"/>
            </w:tcBorders>
          </w:tcPr>
          <w:p>
            <w:pPr>
              <w:spacing w:after="0"/>
              <w:rPr>
                <w:sz w:val="20"/>
                <w:szCs w:val="20"/>
                <w:color w:val="auto"/>
              </w:rPr>
            </w:pPr>
          </w:p>
        </w:tc>
        <w:tc>
          <w:tcPr>
            <w:tcW w:w="7280" w:type="dxa"/>
            <w:vAlign w:val="bottom"/>
            <w:tcBorders>
              <w:bottom w:val="single" w:sz="8" w:color="auto"/>
              <w:right w:val="single" w:sz="8" w:color="auto"/>
            </w:tcBorders>
          </w:tcPr>
          <w:p>
            <w:pPr>
              <w:spacing w:after="0"/>
              <w:rPr>
                <w:sz w:val="20"/>
                <w:szCs w:val="20"/>
                <w:color w:val="auto"/>
              </w:rPr>
            </w:pPr>
          </w:p>
        </w:tc>
      </w:tr>
      <w:tr>
        <w:trPr>
          <w:trHeight w:val="290"/>
        </w:trPr>
        <w:tc>
          <w:tcPr>
            <w:tcW w:w="600" w:type="dxa"/>
            <w:vAlign w:val="bottom"/>
            <w:tcBorders>
              <w:lef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6</w:t>
            </w: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VOTING POWER</w:t>
            </w: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See response to row 5.</w:t>
            </w: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7280" w:type="dxa"/>
            <w:vAlign w:val="bottom"/>
            <w:tcBorders>
              <w:bottom w:val="single" w:sz="8" w:color="auto"/>
              <w:right w:val="single" w:sz="8" w:color="auto"/>
            </w:tcBorders>
          </w:tcPr>
          <w:p>
            <w:pPr>
              <w:spacing w:after="0"/>
              <w:rPr>
                <w:sz w:val="18"/>
                <w:szCs w:val="18"/>
                <w:color w:val="auto"/>
              </w:rPr>
            </w:pPr>
          </w:p>
        </w:tc>
      </w:tr>
      <w:tr>
        <w:trPr>
          <w:trHeight w:val="290"/>
        </w:trPr>
        <w:tc>
          <w:tcPr>
            <w:tcW w:w="600" w:type="dxa"/>
            <w:vAlign w:val="bottom"/>
            <w:tcBorders>
              <w:lef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7</w:t>
            </w: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SOLE DISPOSITIVE POWER</w:t>
            </w: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6"/>
              </w:rPr>
              <w:t>3,220,179 shares, of which 3,174,484 are directly owned by KPCB XII and 45,695 are directly</w:t>
            </w: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6"/>
              </w:rPr>
              <w:t>owned by KPCB XII Founders. Associates, the managing member of KPCB XII and KPCB XII</w:t>
            </w: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Founders, may be deemed to have sole power to dispose of these shares.</w:t>
            </w: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7280" w:type="dxa"/>
            <w:vAlign w:val="bottom"/>
            <w:tcBorders>
              <w:bottom w:val="single" w:sz="8" w:color="auto"/>
              <w:right w:val="single" w:sz="8" w:color="auto"/>
            </w:tcBorders>
          </w:tcPr>
          <w:p>
            <w:pPr>
              <w:spacing w:after="0"/>
              <w:rPr>
                <w:sz w:val="18"/>
                <w:szCs w:val="18"/>
                <w:color w:val="auto"/>
              </w:rPr>
            </w:pPr>
          </w:p>
        </w:tc>
      </w:tr>
      <w:tr>
        <w:trPr>
          <w:trHeight w:val="290"/>
        </w:trPr>
        <w:tc>
          <w:tcPr>
            <w:tcW w:w="600" w:type="dxa"/>
            <w:vAlign w:val="bottom"/>
            <w:tcBorders>
              <w:lef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8</w:t>
            </w: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DISPOSITIVE POWER</w:t>
            </w: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See response to row 7.</w:t>
            </w:r>
          </w:p>
        </w:tc>
      </w:tr>
      <w:tr>
        <w:trPr>
          <w:trHeight w:val="216"/>
        </w:trPr>
        <w:tc>
          <w:tcPr>
            <w:tcW w:w="600" w:type="dxa"/>
            <w:vAlign w:val="bottom"/>
            <w:tcBorders>
              <w:left w:val="single" w:sz="8" w:color="auto"/>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28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7280" w:type="dxa"/>
            <w:vAlign w:val="bottom"/>
            <w:tcBorders>
              <w:bottom w:val="single" w:sz="8" w:color="auto"/>
              <w:right w:val="single" w:sz="8" w:color="auto"/>
            </w:tcBorders>
          </w:tcPr>
          <w:p>
            <w:pPr>
              <w:spacing w:after="0"/>
              <w:rPr>
                <w:sz w:val="18"/>
                <w:szCs w:val="18"/>
                <w:color w:val="auto"/>
              </w:rPr>
            </w:pPr>
          </w:p>
        </w:tc>
      </w:tr>
      <w:tr>
        <w:trPr>
          <w:trHeight w:val="290"/>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9</w:t>
            </w:r>
          </w:p>
        </w:tc>
        <w:tc>
          <w:tcPr>
            <w:tcW w:w="460" w:type="dxa"/>
            <w:vAlign w:val="bottom"/>
            <w:tcBorders>
              <w:right w:val="single" w:sz="8" w:color="auto"/>
            </w:tcBorders>
          </w:tcPr>
          <w:p>
            <w:pPr>
              <w:spacing w:after="0"/>
              <w:rPr>
                <w:sz w:val="24"/>
                <w:szCs w:val="24"/>
                <w:color w:val="auto"/>
              </w:rPr>
            </w:pPr>
          </w:p>
        </w:tc>
        <w:tc>
          <w:tcPr>
            <w:tcW w:w="103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AGGREGATE AMOUNT BENEFICIALLY OWNED BY EACH</w:t>
            </w: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2280" w:type="dxa"/>
            <w:vAlign w:val="bottom"/>
          </w:tcPr>
          <w:p>
            <w:pPr>
              <w:ind w:left="80"/>
              <w:spacing w:after="0"/>
              <w:rPr>
                <w:sz w:val="20"/>
                <w:szCs w:val="20"/>
                <w:color w:val="auto"/>
              </w:rPr>
            </w:pPr>
            <w:r>
              <w:rPr>
                <w:rFonts w:ascii="Arial" w:cs="Arial" w:eastAsia="Arial" w:hAnsi="Arial"/>
                <w:sz w:val="18"/>
                <w:szCs w:val="18"/>
                <w:color w:val="auto"/>
              </w:rPr>
              <w:t>REPORTING PERSON</w:t>
            </w:r>
          </w:p>
        </w:tc>
        <w:tc>
          <w:tcPr>
            <w:tcW w:w="800" w:type="dxa"/>
            <w:vAlign w:val="bottom"/>
          </w:tcPr>
          <w:p>
            <w:pPr>
              <w:spacing w:after="0"/>
              <w:rPr>
                <w:sz w:val="20"/>
                <w:szCs w:val="20"/>
                <w:color w:val="auto"/>
              </w:rPr>
            </w:pPr>
          </w:p>
        </w:tc>
        <w:tc>
          <w:tcPr>
            <w:tcW w:w="7280" w:type="dxa"/>
            <w:vAlign w:val="bottom"/>
            <w:tcBorders>
              <w:right w:val="single" w:sz="8" w:color="auto"/>
            </w:tcBorders>
          </w:tcPr>
          <w:p>
            <w:pPr>
              <w:ind w:left="3740"/>
              <w:spacing w:after="0"/>
              <w:rPr>
                <w:sz w:val="20"/>
                <w:szCs w:val="20"/>
                <w:color w:val="auto"/>
              </w:rPr>
            </w:pPr>
            <w:r>
              <w:rPr>
                <w:rFonts w:ascii="Arial" w:cs="Arial" w:eastAsia="Arial" w:hAnsi="Arial"/>
                <w:sz w:val="18"/>
                <w:szCs w:val="18"/>
                <w:color w:val="auto"/>
              </w:rPr>
              <w:t>3,220,179</w:t>
            </w:r>
          </w:p>
        </w:tc>
      </w:tr>
      <w:tr>
        <w:trPr>
          <w:trHeight w:val="216"/>
        </w:trPr>
        <w:tc>
          <w:tcPr>
            <w:tcW w:w="600" w:type="dxa"/>
            <w:vAlign w:val="bottom"/>
            <w:tcBorders>
              <w:left w:val="single" w:sz="8" w:color="auto"/>
              <w:bottom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10360" w:type="dxa"/>
            <w:vAlign w:val="bottom"/>
            <w:tcBorders>
              <w:bottom w:val="single" w:sz="8" w:color="auto"/>
              <w:right w:val="single" w:sz="8" w:color="auto"/>
            </w:tcBorders>
            <w:gridSpan w:val="3"/>
          </w:tcPr>
          <w:p>
            <w:pPr>
              <w:spacing w:after="0"/>
              <w:rPr>
                <w:sz w:val="18"/>
                <w:szCs w:val="18"/>
                <w:color w:val="auto"/>
              </w:rPr>
            </w:pPr>
          </w:p>
        </w:tc>
      </w:tr>
      <w:tr>
        <w:trPr>
          <w:trHeight w:val="257"/>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10</w:t>
            </w:r>
          </w:p>
        </w:tc>
        <w:tc>
          <w:tcPr>
            <w:tcW w:w="460" w:type="dxa"/>
            <w:vAlign w:val="bottom"/>
            <w:tcBorders>
              <w:right w:val="single" w:sz="8" w:color="auto"/>
            </w:tcBorders>
          </w:tcPr>
          <w:p>
            <w:pPr>
              <w:spacing w:after="0"/>
              <w:rPr>
                <w:sz w:val="22"/>
                <w:szCs w:val="22"/>
                <w:color w:val="auto"/>
              </w:rPr>
            </w:pPr>
          </w:p>
        </w:tc>
        <w:tc>
          <w:tcPr>
            <w:tcW w:w="103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CHECK BOX IF THE AGGREGATE AMOUNT IN ROW (9)</w:t>
            </w:r>
          </w:p>
        </w:tc>
      </w:tr>
      <w:tr>
        <w:trPr>
          <w:trHeight w:val="283"/>
        </w:trPr>
        <w:tc>
          <w:tcPr>
            <w:tcW w:w="600" w:type="dxa"/>
            <w:vAlign w:val="bottom"/>
            <w:tcBorders>
              <w:left w:val="single" w:sz="8" w:color="auto"/>
            </w:tcBorders>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3080" w:type="dxa"/>
            <w:vAlign w:val="bottom"/>
            <w:gridSpan w:val="2"/>
          </w:tcPr>
          <w:p>
            <w:pPr>
              <w:ind w:left="80"/>
              <w:spacing w:after="0"/>
              <w:rPr>
                <w:sz w:val="20"/>
                <w:szCs w:val="20"/>
                <w:color w:val="auto"/>
              </w:rPr>
            </w:pPr>
            <w:r>
              <w:rPr>
                <w:rFonts w:ascii="Arial" w:cs="Arial" w:eastAsia="Arial" w:hAnsi="Arial"/>
                <w:sz w:val="18"/>
                <w:szCs w:val="18"/>
                <w:color w:val="auto"/>
              </w:rPr>
              <w:t>EXCLUDES CERTAIN SHARES</w:t>
            </w:r>
          </w:p>
        </w:tc>
        <w:tc>
          <w:tcPr>
            <w:tcW w:w="7280" w:type="dxa"/>
            <w:vAlign w:val="bottom"/>
            <w:tcBorders>
              <w:right w:val="single" w:sz="8" w:color="auto"/>
            </w:tcBorders>
          </w:tcPr>
          <w:p>
            <w:pPr>
              <w:ind w:left="4520"/>
              <w:spacing w:after="0" w:line="181" w:lineRule="exact"/>
              <w:rPr>
                <w:sz w:val="20"/>
                <w:szCs w:val="20"/>
                <w:color w:val="auto"/>
              </w:rPr>
            </w:pPr>
            <w:r>
              <w:rPr>
                <w:rFonts w:ascii="MS PGothic" w:cs="MS PGothic" w:eastAsia="MS PGothic" w:hAnsi="MS PGothic"/>
                <w:sz w:val="18"/>
                <w:szCs w:val="18"/>
                <w:color w:val="auto"/>
              </w:rPr>
              <w:t>☐</w:t>
            </w:r>
          </w:p>
        </w:tc>
      </w:tr>
      <w:tr>
        <w:trPr>
          <w:trHeight w:val="196"/>
        </w:trPr>
        <w:tc>
          <w:tcPr>
            <w:tcW w:w="600" w:type="dxa"/>
            <w:vAlign w:val="bottom"/>
            <w:tcBorders>
              <w:left w:val="single" w:sz="8" w:color="auto"/>
              <w:bottom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c>
          <w:tcPr>
            <w:tcW w:w="10360" w:type="dxa"/>
            <w:vAlign w:val="bottom"/>
            <w:tcBorders>
              <w:bottom w:val="single" w:sz="8" w:color="auto"/>
              <w:right w:val="single" w:sz="8" w:color="auto"/>
            </w:tcBorders>
            <w:gridSpan w:val="3"/>
          </w:tcPr>
          <w:p>
            <w:pPr>
              <w:spacing w:after="0"/>
              <w:rPr>
                <w:sz w:val="17"/>
                <w:szCs w:val="17"/>
                <w:color w:val="auto"/>
              </w:rPr>
            </w:pPr>
          </w:p>
        </w:tc>
      </w:tr>
      <w:tr>
        <w:trPr>
          <w:trHeight w:val="304"/>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11</w:t>
            </w:r>
          </w:p>
        </w:tc>
        <w:tc>
          <w:tcPr>
            <w:tcW w:w="460" w:type="dxa"/>
            <w:vAlign w:val="bottom"/>
            <w:tcBorders>
              <w:right w:val="single" w:sz="8" w:color="auto"/>
            </w:tcBorders>
          </w:tcPr>
          <w:p>
            <w:pPr>
              <w:spacing w:after="0"/>
              <w:rPr>
                <w:sz w:val="24"/>
                <w:szCs w:val="24"/>
                <w:color w:val="auto"/>
              </w:rPr>
            </w:pPr>
          </w:p>
        </w:tc>
        <w:tc>
          <w:tcPr>
            <w:tcW w:w="103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PERCENT OF CLASS REPRESENTED BY AMOUNT IN ROW 9</w:t>
            </w:r>
          </w:p>
        </w:tc>
      </w:tr>
      <w:tr>
        <w:trPr>
          <w:trHeight w:val="432"/>
        </w:trPr>
        <w:tc>
          <w:tcPr>
            <w:tcW w:w="600" w:type="dxa"/>
            <w:vAlign w:val="bottom"/>
            <w:tcBorders>
              <w:left w:val="single" w:sz="8" w:color="auto"/>
            </w:tcBorders>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80" w:type="dxa"/>
            <w:vAlign w:val="bottom"/>
            <w:tcBorders>
              <w:right w:val="single" w:sz="8" w:color="auto"/>
            </w:tcBorders>
          </w:tcPr>
          <w:p>
            <w:pPr>
              <w:ind w:left="3820"/>
              <w:spacing w:after="0"/>
              <w:rPr>
                <w:sz w:val="20"/>
                <w:szCs w:val="20"/>
                <w:color w:val="auto"/>
              </w:rPr>
            </w:pPr>
            <w:r>
              <w:rPr>
                <w:rFonts w:ascii="Arial" w:cs="Arial" w:eastAsia="Arial" w:hAnsi="Arial"/>
                <w:sz w:val="18"/>
                <w:szCs w:val="18"/>
                <w:color w:val="auto"/>
              </w:rPr>
              <w:t>15.3%</w:t>
            </w:r>
          </w:p>
        </w:tc>
      </w:tr>
      <w:tr>
        <w:trPr>
          <w:trHeight w:val="216"/>
        </w:trPr>
        <w:tc>
          <w:tcPr>
            <w:tcW w:w="600" w:type="dxa"/>
            <w:vAlign w:val="bottom"/>
            <w:tcBorders>
              <w:left w:val="single" w:sz="8" w:color="auto"/>
              <w:bottom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3080" w:type="dxa"/>
            <w:vAlign w:val="bottom"/>
            <w:tcBorders>
              <w:bottom w:val="single" w:sz="8" w:color="auto"/>
            </w:tcBorders>
            <w:gridSpan w:val="2"/>
          </w:tcPr>
          <w:p>
            <w:pPr>
              <w:spacing w:after="0"/>
              <w:rPr>
                <w:sz w:val="18"/>
                <w:szCs w:val="18"/>
                <w:color w:val="auto"/>
              </w:rPr>
            </w:pPr>
          </w:p>
        </w:tc>
        <w:tc>
          <w:tcPr>
            <w:tcW w:w="7280" w:type="dxa"/>
            <w:vAlign w:val="bottom"/>
            <w:tcBorders>
              <w:bottom w:val="single" w:sz="8" w:color="auto"/>
              <w:right w:val="single" w:sz="8" w:color="auto"/>
            </w:tcBorders>
          </w:tcPr>
          <w:p>
            <w:pPr>
              <w:spacing w:after="0"/>
              <w:rPr>
                <w:sz w:val="18"/>
                <w:szCs w:val="18"/>
                <w:color w:val="auto"/>
              </w:rPr>
            </w:pPr>
          </w:p>
        </w:tc>
      </w:tr>
      <w:tr>
        <w:trPr>
          <w:trHeight w:val="304"/>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12</w:t>
            </w:r>
          </w:p>
        </w:tc>
        <w:tc>
          <w:tcPr>
            <w:tcW w:w="460" w:type="dxa"/>
            <w:vAlign w:val="bottom"/>
            <w:tcBorders>
              <w:right w:val="single" w:sz="8" w:color="auto"/>
            </w:tcBorders>
          </w:tcPr>
          <w:p>
            <w:pPr>
              <w:spacing w:after="0"/>
              <w:rPr>
                <w:sz w:val="24"/>
                <w:szCs w:val="24"/>
                <w:color w:val="auto"/>
              </w:rPr>
            </w:pPr>
          </w:p>
        </w:tc>
        <w:tc>
          <w:tcPr>
            <w:tcW w:w="3080" w:type="dxa"/>
            <w:vAlign w:val="bottom"/>
            <w:gridSpan w:val="2"/>
          </w:tcPr>
          <w:p>
            <w:pPr>
              <w:ind w:left="80"/>
              <w:spacing w:after="0"/>
              <w:rPr>
                <w:sz w:val="20"/>
                <w:szCs w:val="20"/>
                <w:color w:val="auto"/>
              </w:rPr>
            </w:pPr>
            <w:r>
              <w:rPr>
                <w:rFonts w:ascii="Arial" w:cs="Arial" w:eastAsia="Arial" w:hAnsi="Arial"/>
                <w:sz w:val="18"/>
                <w:szCs w:val="18"/>
                <w:color w:val="auto"/>
              </w:rPr>
              <w:t>TYPE OF REPORTING PERSON</w:t>
            </w:r>
          </w:p>
        </w:tc>
        <w:tc>
          <w:tcPr>
            <w:tcW w:w="7280" w:type="dxa"/>
            <w:vAlign w:val="bottom"/>
            <w:tcBorders>
              <w:right w:val="single" w:sz="8" w:color="auto"/>
            </w:tcBorders>
          </w:tcPr>
          <w:p>
            <w:pPr>
              <w:ind w:left="3820"/>
              <w:spacing w:after="0"/>
              <w:rPr>
                <w:sz w:val="20"/>
                <w:szCs w:val="20"/>
                <w:color w:val="auto"/>
              </w:rPr>
            </w:pPr>
            <w:r>
              <w:rPr>
                <w:rFonts w:ascii="Arial" w:cs="Arial" w:eastAsia="Arial" w:hAnsi="Arial"/>
                <w:sz w:val="18"/>
                <w:szCs w:val="18"/>
                <w:color w:val="auto"/>
              </w:rPr>
              <w:t>OO</w:t>
            </w:r>
          </w:p>
        </w:tc>
      </w:tr>
      <w:tr>
        <w:trPr>
          <w:trHeight w:val="108"/>
        </w:trPr>
        <w:tc>
          <w:tcPr>
            <w:tcW w:w="600" w:type="dxa"/>
            <w:vAlign w:val="bottom"/>
            <w:tcBorders>
              <w:left w:val="single" w:sz="8" w:color="auto"/>
              <w:bottom w:val="single" w:sz="8" w:color="auto"/>
            </w:tcBorders>
          </w:tcPr>
          <w:p>
            <w:pPr>
              <w:spacing w:after="0"/>
              <w:rPr>
                <w:sz w:val="9"/>
                <w:szCs w:val="9"/>
                <w:color w:val="auto"/>
              </w:rPr>
            </w:pPr>
          </w:p>
        </w:tc>
        <w:tc>
          <w:tcPr>
            <w:tcW w:w="460" w:type="dxa"/>
            <w:vAlign w:val="bottom"/>
            <w:tcBorders>
              <w:bottom w:val="single" w:sz="8" w:color="auto"/>
              <w:right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7280" w:type="dxa"/>
            <w:vAlign w:val="bottom"/>
            <w:tcBorders>
              <w:bottom w:val="single" w:sz="8" w:color="auto"/>
              <w:right w:val="single" w:sz="8" w:color="auto"/>
            </w:tcBorders>
          </w:tcPr>
          <w:p>
            <w:pPr>
              <w:spacing w:after="0"/>
              <w:rPr>
                <w:sz w:val="9"/>
                <w:szCs w:val="9"/>
                <w:color w:val="auto"/>
              </w:rPr>
            </w:pPr>
          </w:p>
        </w:tc>
      </w:tr>
      <w:tr>
        <w:trPr>
          <w:trHeight w:val="642"/>
        </w:trPr>
        <w:tc>
          <w:tcPr>
            <w:tcW w:w="6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1"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00" w:type="dxa"/>
            <w:vAlign w:val="bottom"/>
            <w:gridSpan w:val="5"/>
          </w:tcPr>
          <w:p>
            <w:pPr>
              <w:spacing w:after="0"/>
              <w:rPr>
                <w:sz w:val="20"/>
                <w:szCs w:val="20"/>
                <w:color w:val="auto"/>
              </w:rPr>
            </w:pPr>
            <w:r>
              <w:rPr>
                <w:rFonts w:ascii="Arial" w:cs="Arial" w:eastAsia="Arial" w:hAnsi="Arial"/>
                <w:sz w:val="18"/>
                <w:szCs w:val="18"/>
                <w:color w:val="auto"/>
              </w:rPr>
              <w:t>CUSIP #92337F107</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420" w:type="dxa"/>
            <w:vAlign w:val="bottom"/>
            <w:gridSpan w:val="2"/>
          </w:tcPr>
          <w:p>
            <w:pPr>
              <w:ind w:left="4600"/>
              <w:spacing w:after="0"/>
              <w:rPr>
                <w:sz w:val="20"/>
                <w:szCs w:val="20"/>
                <w:color w:val="auto"/>
              </w:rPr>
            </w:pPr>
            <w:r>
              <w:rPr>
                <w:rFonts w:ascii="Arial" w:cs="Arial" w:eastAsia="Arial" w:hAnsi="Arial"/>
                <w:sz w:val="18"/>
                <w:szCs w:val="18"/>
                <w:color w:val="auto"/>
                <w:w w:val="86"/>
              </w:rPr>
              <w:t>Page 5 of 9</w:t>
            </w:r>
          </w:p>
        </w:tc>
      </w:tr>
      <w:tr>
        <w:trPr>
          <w:trHeight w:val="392"/>
        </w:trPr>
        <w:tc>
          <w:tcPr>
            <w:tcW w:w="1300" w:type="dxa"/>
            <w:vAlign w:val="bottom"/>
          </w:tcPr>
          <w:p>
            <w:pPr>
              <w:spacing w:after="0"/>
              <w:rPr>
                <w:sz w:val="20"/>
                <w:szCs w:val="20"/>
                <w:color w:val="auto"/>
              </w:rPr>
            </w:pPr>
            <w:r>
              <w:rPr>
                <w:rFonts w:ascii="Arial" w:cs="Arial" w:eastAsia="Arial" w:hAnsi="Arial"/>
                <w:sz w:val="18"/>
                <w:szCs w:val="18"/>
                <w:color w:val="auto"/>
              </w:rPr>
              <w:t>ITEM 1(A).</w:t>
            </w:r>
          </w:p>
        </w:tc>
        <w:tc>
          <w:tcPr>
            <w:tcW w:w="148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94"/>
              </w:rPr>
              <w:t>NAME OF ISSUER</w:t>
            </w:r>
          </w:p>
        </w:tc>
        <w:tc>
          <w:tcPr>
            <w:tcW w:w="8640" w:type="dxa"/>
            <w:vAlign w:val="bottom"/>
            <w:gridSpan w:val="7"/>
          </w:tcPr>
          <w:p>
            <w:pPr>
              <w:spacing w:after="0"/>
              <w:rPr>
                <w:sz w:val="24"/>
                <w:szCs w:val="24"/>
                <w:color w:val="auto"/>
              </w:rPr>
            </w:pPr>
          </w:p>
        </w:tc>
      </w:tr>
      <w:tr>
        <w:trPr>
          <w:trHeight w:val="453"/>
        </w:trPr>
        <w:tc>
          <w:tcPr>
            <w:tcW w:w="1300" w:type="dxa"/>
            <w:vAlign w:val="bottom"/>
          </w:tcPr>
          <w:p>
            <w:pPr>
              <w:spacing w:after="0"/>
              <w:rPr>
                <w:sz w:val="24"/>
                <w:szCs w:val="24"/>
                <w:color w:val="auto"/>
              </w:rPr>
            </w:pPr>
          </w:p>
        </w:tc>
        <w:tc>
          <w:tcPr>
            <w:tcW w:w="10120" w:type="dxa"/>
            <w:vAlign w:val="bottom"/>
            <w:gridSpan w:val="13"/>
          </w:tcPr>
          <w:p>
            <w:pPr>
              <w:spacing w:after="0"/>
              <w:rPr>
                <w:sz w:val="20"/>
                <w:szCs w:val="20"/>
                <w:color w:val="auto"/>
              </w:rPr>
            </w:pPr>
            <w:r>
              <w:rPr>
                <w:rFonts w:ascii="Arial" w:cs="Arial" w:eastAsia="Arial" w:hAnsi="Arial"/>
                <w:sz w:val="18"/>
                <w:szCs w:val="18"/>
                <w:color w:val="auto"/>
              </w:rPr>
              <w:t>Veracyte, Inc. (the “Issuer”)</w:t>
            </w:r>
          </w:p>
        </w:tc>
      </w:tr>
      <w:tr>
        <w:trPr>
          <w:trHeight w:val="392"/>
        </w:trPr>
        <w:tc>
          <w:tcPr>
            <w:tcW w:w="1300" w:type="dxa"/>
            <w:vAlign w:val="bottom"/>
          </w:tcPr>
          <w:p>
            <w:pPr>
              <w:spacing w:after="0"/>
              <w:rPr>
                <w:sz w:val="20"/>
                <w:szCs w:val="20"/>
                <w:color w:val="auto"/>
              </w:rPr>
            </w:pPr>
            <w:r>
              <w:rPr>
                <w:rFonts w:ascii="Arial" w:cs="Arial" w:eastAsia="Arial" w:hAnsi="Arial"/>
                <w:sz w:val="18"/>
                <w:szCs w:val="18"/>
                <w:color w:val="auto"/>
              </w:rPr>
              <w:t>ITEM 1(B).</w:t>
            </w:r>
          </w:p>
        </w:tc>
        <w:tc>
          <w:tcPr>
            <w:tcW w:w="10120" w:type="dxa"/>
            <w:vAlign w:val="bottom"/>
            <w:gridSpan w:val="13"/>
          </w:tcPr>
          <w:p>
            <w:pPr>
              <w:spacing w:after="0"/>
              <w:rPr>
                <w:sz w:val="20"/>
                <w:szCs w:val="20"/>
                <w:color w:val="auto"/>
              </w:rPr>
            </w:pPr>
            <w:r>
              <w:rPr>
                <w:rFonts w:ascii="Arial" w:cs="Arial" w:eastAsia="Arial" w:hAnsi="Arial"/>
                <w:sz w:val="18"/>
                <w:szCs w:val="18"/>
                <w:color w:val="auto"/>
              </w:rPr>
              <w:t>ADDRESS OF ISSUER’S PRINCIPAL EXECUTIVE OFFICES</w:t>
            </w:r>
          </w:p>
        </w:tc>
      </w:tr>
      <w:tr>
        <w:trPr>
          <w:trHeight w:val="438"/>
        </w:trPr>
        <w:tc>
          <w:tcPr>
            <w:tcW w:w="1300" w:type="dxa"/>
            <w:vAlign w:val="bottom"/>
          </w:tcPr>
          <w:p>
            <w:pPr>
              <w:spacing w:after="0"/>
              <w:rPr>
                <w:sz w:val="24"/>
                <w:szCs w:val="24"/>
                <w:color w:val="auto"/>
              </w:rPr>
            </w:pPr>
          </w:p>
        </w:tc>
        <w:tc>
          <w:tcPr>
            <w:tcW w:w="4700" w:type="dxa"/>
            <w:vAlign w:val="bottom"/>
            <w:tcBorders>
              <w:top w:val="single" w:sz="8" w:color="auto"/>
            </w:tcBorders>
            <w:gridSpan w:val="11"/>
          </w:tcPr>
          <w:p>
            <w:pPr>
              <w:spacing w:after="0"/>
              <w:rPr>
                <w:sz w:val="20"/>
                <w:szCs w:val="20"/>
                <w:color w:val="auto"/>
              </w:rPr>
            </w:pPr>
            <w:r>
              <w:rPr>
                <w:rFonts w:ascii="Arial" w:cs="Arial" w:eastAsia="Arial" w:hAnsi="Arial"/>
                <w:sz w:val="18"/>
                <w:szCs w:val="18"/>
                <w:color w:val="auto"/>
              </w:rPr>
              <w:t>7000 Shoreline Court, Suite 250</w:t>
            </w:r>
          </w:p>
        </w:tc>
        <w:tc>
          <w:tcPr>
            <w:tcW w:w="5420" w:type="dxa"/>
            <w:vAlign w:val="bottom"/>
            <w:gridSpan w:val="2"/>
          </w:tcPr>
          <w:p>
            <w:pPr>
              <w:spacing w:after="0"/>
              <w:rPr>
                <w:sz w:val="24"/>
                <w:szCs w:val="24"/>
                <w:color w:val="auto"/>
              </w:rPr>
            </w:pPr>
          </w:p>
        </w:tc>
      </w:tr>
      <w:tr>
        <w:trPr>
          <w:trHeight w:val="230"/>
        </w:trPr>
        <w:tc>
          <w:tcPr>
            <w:tcW w:w="1300" w:type="dxa"/>
            <w:vAlign w:val="bottom"/>
          </w:tcPr>
          <w:p>
            <w:pPr>
              <w:spacing w:after="0"/>
              <w:rPr>
                <w:sz w:val="20"/>
                <w:szCs w:val="20"/>
                <w:color w:val="auto"/>
              </w:rPr>
            </w:pPr>
          </w:p>
        </w:tc>
        <w:tc>
          <w:tcPr>
            <w:tcW w:w="10120" w:type="dxa"/>
            <w:vAlign w:val="bottom"/>
            <w:gridSpan w:val="13"/>
          </w:tcPr>
          <w:p>
            <w:pPr>
              <w:spacing w:after="0"/>
              <w:rPr>
                <w:sz w:val="20"/>
                <w:szCs w:val="20"/>
                <w:color w:val="auto"/>
              </w:rPr>
            </w:pPr>
            <w:r>
              <w:rPr>
                <w:rFonts w:ascii="Arial" w:cs="Arial" w:eastAsia="Arial" w:hAnsi="Arial"/>
                <w:sz w:val="18"/>
                <w:szCs w:val="18"/>
                <w:color w:val="auto"/>
              </w:rPr>
              <w:t>South San Francisco, California 94080</w:t>
            </w:r>
          </w:p>
        </w:tc>
      </w:tr>
      <w:tr>
        <w:trPr>
          <w:trHeight w:val="392"/>
        </w:trPr>
        <w:tc>
          <w:tcPr>
            <w:tcW w:w="1300" w:type="dxa"/>
            <w:vAlign w:val="bottom"/>
          </w:tcPr>
          <w:p>
            <w:pPr>
              <w:spacing w:after="0"/>
              <w:rPr>
                <w:sz w:val="20"/>
                <w:szCs w:val="20"/>
                <w:color w:val="auto"/>
              </w:rPr>
            </w:pPr>
            <w:r>
              <w:rPr>
                <w:rFonts w:ascii="Arial" w:cs="Arial" w:eastAsia="Arial" w:hAnsi="Arial"/>
                <w:sz w:val="18"/>
                <w:szCs w:val="18"/>
                <w:color w:val="auto"/>
              </w:rPr>
              <w:t>ITEM 2(A).</w:t>
            </w:r>
          </w:p>
        </w:tc>
        <w:tc>
          <w:tcPr>
            <w:tcW w:w="228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94"/>
              </w:rPr>
              <w:t>NAME OF PERSONS FILING</w:t>
            </w:r>
          </w:p>
        </w:tc>
        <w:tc>
          <w:tcPr>
            <w:tcW w:w="7840" w:type="dxa"/>
            <w:vAlign w:val="bottom"/>
            <w:gridSpan w:val="6"/>
          </w:tcPr>
          <w:p>
            <w:pPr>
              <w:spacing w:after="0"/>
              <w:rPr>
                <w:sz w:val="24"/>
                <w:szCs w:val="24"/>
                <w:color w:val="auto"/>
              </w:rPr>
            </w:pPr>
          </w:p>
        </w:tc>
      </w:tr>
      <w:tr>
        <w:trPr>
          <w:trHeight w:val="438"/>
        </w:trPr>
        <w:tc>
          <w:tcPr>
            <w:tcW w:w="1300" w:type="dxa"/>
            <w:vAlign w:val="bottom"/>
          </w:tcPr>
          <w:p>
            <w:pPr>
              <w:spacing w:after="0"/>
              <w:rPr>
                <w:sz w:val="24"/>
                <w:szCs w:val="24"/>
                <w:color w:val="auto"/>
              </w:rPr>
            </w:pPr>
          </w:p>
        </w:tc>
        <w:tc>
          <w:tcPr>
            <w:tcW w:w="10120" w:type="dxa"/>
            <w:vAlign w:val="bottom"/>
            <w:gridSpan w:val="13"/>
          </w:tcPr>
          <w:p>
            <w:pPr>
              <w:spacing w:after="0"/>
              <w:rPr>
                <w:sz w:val="20"/>
                <w:szCs w:val="20"/>
                <w:color w:val="auto"/>
              </w:rPr>
            </w:pPr>
            <w:r>
              <w:rPr>
                <w:rFonts w:ascii="Arial" w:cs="Arial" w:eastAsia="Arial" w:hAnsi="Arial"/>
                <w:sz w:val="18"/>
                <w:szCs w:val="18"/>
                <w:color w:val="auto"/>
                <w:w w:val="96"/>
              </w:rPr>
              <w:t>This Schedule is filed by Kleiner Perkins Caufield &amp; Byers XII, LLC, a Delaware limited liability company, KPCB XII Founders Fund,</w:t>
            </w:r>
          </w:p>
        </w:tc>
      </w:tr>
      <w:tr>
        <w:trPr>
          <w:trHeight w:val="216"/>
        </w:trPr>
        <w:tc>
          <w:tcPr>
            <w:tcW w:w="1300" w:type="dxa"/>
            <w:vAlign w:val="bottom"/>
          </w:tcPr>
          <w:p>
            <w:pPr>
              <w:spacing w:after="0"/>
              <w:rPr>
                <w:sz w:val="18"/>
                <w:szCs w:val="18"/>
                <w:color w:val="auto"/>
              </w:rPr>
            </w:pPr>
          </w:p>
        </w:tc>
        <w:tc>
          <w:tcPr>
            <w:tcW w:w="10120" w:type="dxa"/>
            <w:vAlign w:val="bottom"/>
            <w:gridSpan w:val="13"/>
          </w:tcPr>
          <w:p>
            <w:pPr>
              <w:spacing w:after="0"/>
              <w:rPr>
                <w:sz w:val="20"/>
                <w:szCs w:val="20"/>
                <w:color w:val="auto"/>
              </w:rPr>
            </w:pPr>
            <w:r>
              <w:rPr>
                <w:rFonts w:ascii="Arial" w:cs="Arial" w:eastAsia="Arial" w:hAnsi="Arial"/>
                <w:sz w:val="18"/>
                <w:szCs w:val="18"/>
                <w:color w:val="auto"/>
                <w:w w:val="95"/>
              </w:rPr>
              <w:t>LLC, a Delaware limited liability company, and KPCB XII Associates, LLC, a Delaware limited liability company. The foregoing entities</w:t>
            </w:r>
          </w:p>
        </w:tc>
      </w:tr>
      <w:tr>
        <w:trPr>
          <w:trHeight w:val="230"/>
        </w:trPr>
        <w:tc>
          <w:tcPr>
            <w:tcW w:w="1300" w:type="dxa"/>
            <w:vAlign w:val="bottom"/>
          </w:tcPr>
          <w:p>
            <w:pPr>
              <w:spacing w:after="0"/>
              <w:rPr>
                <w:sz w:val="20"/>
                <w:szCs w:val="20"/>
                <w:color w:val="auto"/>
              </w:rPr>
            </w:pPr>
          </w:p>
        </w:tc>
        <w:tc>
          <w:tcPr>
            <w:tcW w:w="10120" w:type="dxa"/>
            <w:vAlign w:val="bottom"/>
            <w:gridSpan w:val="13"/>
          </w:tcPr>
          <w:p>
            <w:pPr>
              <w:spacing w:after="0"/>
              <w:rPr>
                <w:sz w:val="20"/>
                <w:szCs w:val="20"/>
                <w:color w:val="auto"/>
              </w:rPr>
            </w:pPr>
            <w:r>
              <w:rPr>
                <w:rFonts w:ascii="Arial" w:cs="Arial" w:eastAsia="Arial" w:hAnsi="Arial"/>
                <w:sz w:val="18"/>
                <w:szCs w:val="18"/>
                <w:color w:val="auto"/>
              </w:rPr>
              <w:t>are collectively referred to as the “Reporting Persons.”</w:t>
            </w:r>
          </w:p>
        </w:tc>
      </w:tr>
      <w:tr>
        <w:trPr>
          <w:trHeight w:val="392"/>
        </w:trPr>
        <w:tc>
          <w:tcPr>
            <w:tcW w:w="1300" w:type="dxa"/>
            <w:vAlign w:val="bottom"/>
          </w:tcPr>
          <w:p>
            <w:pPr>
              <w:spacing w:after="0"/>
              <w:rPr>
                <w:sz w:val="20"/>
                <w:szCs w:val="20"/>
                <w:color w:val="auto"/>
              </w:rPr>
            </w:pPr>
            <w:r>
              <w:rPr>
                <w:rFonts w:ascii="Arial" w:cs="Arial" w:eastAsia="Arial" w:hAnsi="Arial"/>
                <w:sz w:val="18"/>
                <w:szCs w:val="18"/>
                <w:color w:val="auto"/>
              </w:rPr>
              <w:t>ITEM 2(B).</w:t>
            </w:r>
          </w:p>
        </w:tc>
        <w:tc>
          <w:tcPr>
            <w:tcW w:w="10120" w:type="dxa"/>
            <w:vAlign w:val="bottom"/>
            <w:gridSpan w:val="13"/>
          </w:tcPr>
          <w:p>
            <w:pPr>
              <w:spacing w:after="0"/>
              <w:rPr>
                <w:sz w:val="20"/>
                <w:szCs w:val="20"/>
                <w:color w:val="auto"/>
              </w:rPr>
            </w:pPr>
            <w:r>
              <w:rPr>
                <w:rFonts w:ascii="Arial" w:cs="Arial" w:eastAsia="Arial" w:hAnsi="Arial"/>
                <w:sz w:val="18"/>
                <w:szCs w:val="18"/>
                <w:color w:val="auto"/>
              </w:rPr>
              <w:t>ADDRESS OF PRINCIPAL OFFICE</w:t>
            </w:r>
          </w:p>
        </w:tc>
      </w:tr>
      <w:tr>
        <w:trPr>
          <w:trHeight w:val="20"/>
        </w:trPr>
        <w:tc>
          <w:tcPr>
            <w:tcW w:w="1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160" w:type="dxa"/>
            <w:vAlign w:val="bottom"/>
            <w:gridSpan w:val="3"/>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1300" w:type="dxa"/>
            <w:vAlign w:val="bottom"/>
          </w:tcPr>
          <w:p>
            <w:pPr>
              <w:spacing w:after="0"/>
              <w:rPr>
                <w:sz w:val="24"/>
                <w:szCs w:val="24"/>
                <w:color w:val="auto"/>
              </w:rPr>
            </w:pPr>
          </w:p>
        </w:tc>
        <w:tc>
          <w:tcPr>
            <w:tcW w:w="10120" w:type="dxa"/>
            <w:vAlign w:val="bottom"/>
            <w:gridSpan w:val="13"/>
          </w:tcPr>
          <w:p>
            <w:pPr>
              <w:spacing w:after="0"/>
              <w:rPr>
                <w:sz w:val="20"/>
                <w:szCs w:val="20"/>
                <w:color w:val="auto"/>
              </w:rPr>
            </w:pPr>
            <w:r>
              <w:rPr>
                <w:rFonts w:ascii="Arial" w:cs="Arial" w:eastAsia="Arial" w:hAnsi="Arial"/>
                <w:sz w:val="18"/>
                <w:szCs w:val="18"/>
                <w:color w:val="auto"/>
              </w:rPr>
              <w:t>The address for each of the Reporting Persons is:</w:t>
            </w:r>
          </w:p>
        </w:tc>
      </w:tr>
      <w:tr>
        <w:trPr>
          <w:trHeight w:val="418"/>
        </w:trPr>
        <w:tc>
          <w:tcPr>
            <w:tcW w:w="1300" w:type="dxa"/>
            <w:vAlign w:val="bottom"/>
          </w:tcPr>
          <w:p>
            <w:pPr>
              <w:spacing w:after="0"/>
              <w:rPr>
                <w:sz w:val="24"/>
                <w:szCs w:val="24"/>
                <w:color w:val="auto"/>
              </w:rPr>
            </w:pPr>
          </w:p>
        </w:tc>
        <w:tc>
          <w:tcPr>
            <w:tcW w:w="10120" w:type="dxa"/>
            <w:vAlign w:val="bottom"/>
            <w:gridSpan w:val="13"/>
          </w:tcPr>
          <w:p>
            <w:pPr>
              <w:spacing w:after="0"/>
              <w:rPr>
                <w:sz w:val="20"/>
                <w:szCs w:val="20"/>
                <w:color w:val="auto"/>
              </w:rPr>
            </w:pPr>
            <w:r>
              <w:rPr>
                <w:rFonts w:ascii="Arial" w:cs="Arial" w:eastAsia="Arial" w:hAnsi="Arial"/>
                <w:sz w:val="18"/>
                <w:szCs w:val="18"/>
                <w:color w:val="auto"/>
              </w:rPr>
              <w:t>c/o Kleiner Perkins Caufield &amp; Byers</w:t>
            </w:r>
          </w:p>
        </w:tc>
      </w:tr>
      <w:tr>
        <w:trPr>
          <w:trHeight w:val="216"/>
        </w:trPr>
        <w:tc>
          <w:tcPr>
            <w:tcW w:w="1300" w:type="dxa"/>
            <w:vAlign w:val="bottom"/>
          </w:tcPr>
          <w:p>
            <w:pPr>
              <w:spacing w:after="0"/>
              <w:rPr>
                <w:sz w:val="18"/>
                <w:szCs w:val="18"/>
                <w:color w:val="auto"/>
              </w:rPr>
            </w:pPr>
          </w:p>
        </w:tc>
        <w:tc>
          <w:tcPr>
            <w:tcW w:w="10120" w:type="dxa"/>
            <w:vAlign w:val="bottom"/>
            <w:gridSpan w:val="13"/>
          </w:tcPr>
          <w:p>
            <w:pPr>
              <w:spacing w:after="0"/>
              <w:rPr>
                <w:sz w:val="20"/>
                <w:szCs w:val="20"/>
                <w:color w:val="auto"/>
              </w:rPr>
            </w:pPr>
            <w:r>
              <w:rPr>
                <w:rFonts w:ascii="Arial" w:cs="Arial" w:eastAsia="Arial" w:hAnsi="Arial"/>
                <w:sz w:val="18"/>
                <w:szCs w:val="18"/>
                <w:color w:val="auto"/>
              </w:rPr>
              <w:t>2750 Sand Hill Road</w:t>
            </w:r>
          </w:p>
        </w:tc>
      </w:tr>
      <w:tr>
        <w:trPr>
          <w:trHeight w:val="230"/>
        </w:trPr>
        <w:tc>
          <w:tcPr>
            <w:tcW w:w="1300" w:type="dxa"/>
            <w:vAlign w:val="bottom"/>
          </w:tcPr>
          <w:p>
            <w:pPr>
              <w:spacing w:after="0"/>
              <w:rPr>
                <w:sz w:val="20"/>
                <w:szCs w:val="20"/>
                <w:color w:val="auto"/>
              </w:rPr>
            </w:pPr>
          </w:p>
        </w:tc>
        <w:tc>
          <w:tcPr>
            <w:tcW w:w="10120" w:type="dxa"/>
            <w:vAlign w:val="bottom"/>
            <w:gridSpan w:val="13"/>
          </w:tcPr>
          <w:p>
            <w:pPr>
              <w:spacing w:after="0"/>
              <w:rPr>
                <w:sz w:val="20"/>
                <w:szCs w:val="20"/>
                <w:color w:val="auto"/>
              </w:rPr>
            </w:pPr>
            <w:r>
              <w:rPr>
                <w:rFonts w:ascii="Arial" w:cs="Arial" w:eastAsia="Arial" w:hAnsi="Arial"/>
                <w:sz w:val="18"/>
                <w:szCs w:val="18"/>
                <w:color w:val="auto"/>
              </w:rPr>
              <w:t>Menlo Park, California 94025</w:t>
            </w:r>
          </w:p>
        </w:tc>
      </w:tr>
      <w:tr>
        <w:trPr>
          <w:trHeight w:val="392"/>
        </w:trPr>
        <w:tc>
          <w:tcPr>
            <w:tcW w:w="1300" w:type="dxa"/>
            <w:vAlign w:val="bottom"/>
          </w:tcPr>
          <w:p>
            <w:pPr>
              <w:spacing w:after="0"/>
              <w:rPr>
                <w:sz w:val="20"/>
                <w:szCs w:val="20"/>
                <w:color w:val="auto"/>
              </w:rPr>
            </w:pPr>
            <w:r>
              <w:rPr>
                <w:rFonts w:ascii="Arial" w:cs="Arial" w:eastAsia="Arial" w:hAnsi="Arial"/>
                <w:sz w:val="18"/>
                <w:szCs w:val="18"/>
                <w:color w:val="auto"/>
              </w:rPr>
              <w:t>ITEM 2(C).</w:t>
            </w:r>
          </w:p>
        </w:tc>
        <w:tc>
          <w:tcPr>
            <w:tcW w:w="11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6"/>
              </w:rPr>
              <w:t>CITIZENSHIP</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3"/>
        </w:trPr>
        <w:tc>
          <w:tcPr>
            <w:tcW w:w="1300" w:type="dxa"/>
            <w:vAlign w:val="bottom"/>
          </w:tcPr>
          <w:p>
            <w:pPr>
              <w:spacing w:after="0"/>
              <w:rPr>
                <w:sz w:val="24"/>
                <w:szCs w:val="24"/>
                <w:color w:val="auto"/>
              </w:rPr>
            </w:pPr>
          </w:p>
        </w:tc>
        <w:tc>
          <w:tcPr>
            <w:tcW w:w="10120" w:type="dxa"/>
            <w:vAlign w:val="bottom"/>
            <w:gridSpan w:val="13"/>
          </w:tcPr>
          <w:p>
            <w:pPr>
              <w:spacing w:after="0"/>
              <w:rPr>
                <w:sz w:val="20"/>
                <w:szCs w:val="20"/>
                <w:color w:val="auto"/>
              </w:rPr>
            </w:pPr>
            <w:r>
              <w:rPr>
                <w:rFonts w:ascii="Arial" w:cs="Arial" w:eastAsia="Arial" w:hAnsi="Arial"/>
                <w:sz w:val="18"/>
                <w:szCs w:val="18"/>
                <w:color w:val="auto"/>
              </w:rPr>
              <w:t>See Row 4 of cover page for each Reporting Person.</w:t>
            </w:r>
          </w:p>
        </w:tc>
      </w:tr>
      <w:tr>
        <w:trPr>
          <w:trHeight w:val="392"/>
        </w:trPr>
        <w:tc>
          <w:tcPr>
            <w:tcW w:w="1300" w:type="dxa"/>
            <w:vAlign w:val="bottom"/>
          </w:tcPr>
          <w:p>
            <w:pPr>
              <w:spacing w:after="0"/>
              <w:rPr>
                <w:sz w:val="20"/>
                <w:szCs w:val="20"/>
                <w:color w:val="auto"/>
              </w:rPr>
            </w:pPr>
            <w:r>
              <w:rPr>
                <w:rFonts w:ascii="Arial" w:cs="Arial" w:eastAsia="Arial" w:hAnsi="Arial"/>
                <w:sz w:val="18"/>
                <w:szCs w:val="18"/>
                <w:color w:val="auto"/>
              </w:rPr>
              <w:t>ITEM 2(D).</w:t>
            </w:r>
          </w:p>
        </w:tc>
        <w:tc>
          <w:tcPr>
            <w:tcW w:w="10120" w:type="dxa"/>
            <w:vAlign w:val="bottom"/>
            <w:gridSpan w:val="13"/>
          </w:tcPr>
          <w:p>
            <w:pPr>
              <w:spacing w:after="0"/>
              <w:rPr>
                <w:sz w:val="20"/>
                <w:szCs w:val="20"/>
                <w:color w:val="auto"/>
              </w:rPr>
            </w:pPr>
            <w:r>
              <w:rPr>
                <w:rFonts w:ascii="Arial" w:cs="Arial" w:eastAsia="Arial" w:hAnsi="Arial"/>
                <w:sz w:val="18"/>
                <w:szCs w:val="18"/>
                <w:color w:val="auto"/>
              </w:rPr>
              <w:t>TITLE OF CLASS OF SECURITIES</w:t>
            </w:r>
          </w:p>
        </w:tc>
      </w:tr>
      <w:tr>
        <w:trPr>
          <w:trHeight w:val="453"/>
        </w:trPr>
        <w:tc>
          <w:tcPr>
            <w:tcW w:w="1300" w:type="dxa"/>
            <w:vAlign w:val="bottom"/>
          </w:tcPr>
          <w:p>
            <w:pPr>
              <w:spacing w:after="0"/>
              <w:rPr>
                <w:sz w:val="24"/>
                <w:szCs w:val="24"/>
                <w:color w:val="auto"/>
              </w:rPr>
            </w:pPr>
          </w:p>
        </w:tc>
        <w:tc>
          <w:tcPr>
            <w:tcW w:w="2720" w:type="dxa"/>
            <w:vAlign w:val="bottom"/>
            <w:tcBorders>
              <w:top w:val="single" w:sz="8" w:color="auto"/>
            </w:tcBorders>
            <w:gridSpan w:val="9"/>
          </w:tcPr>
          <w:p>
            <w:pPr>
              <w:spacing w:after="0"/>
              <w:rPr>
                <w:sz w:val="20"/>
                <w:szCs w:val="20"/>
                <w:color w:val="auto"/>
              </w:rPr>
            </w:pPr>
            <w:r>
              <w:rPr>
                <w:rFonts w:ascii="Arial" w:cs="Arial" w:eastAsia="Arial" w:hAnsi="Arial"/>
                <w:sz w:val="18"/>
                <w:szCs w:val="18"/>
                <w:color w:val="auto"/>
              </w:rPr>
              <w:t>Common Stock, $.001 par value</w:t>
            </w:r>
          </w:p>
        </w:tc>
        <w:tc>
          <w:tcPr>
            <w:tcW w:w="7400" w:type="dxa"/>
            <w:vAlign w:val="bottom"/>
            <w:gridSpan w:val="4"/>
          </w:tcPr>
          <w:p>
            <w:pPr>
              <w:spacing w:after="0"/>
              <w:rPr>
                <w:sz w:val="24"/>
                <w:szCs w:val="24"/>
                <w:color w:val="auto"/>
              </w:rPr>
            </w:pPr>
          </w:p>
        </w:tc>
      </w:tr>
      <w:tr>
        <w:trPr>
          <w:trHeight w:val="392"/>
        </w:trPr>
        <w:tc>
          <w:tcPr>
            <w:tcW w:w="1300" w:type="dxa"/>
            <w:vAlign w:val="bottom"/>
          </w:tcPr>
          <w:p>
            <w:pPr>
              <w:spacing w:after="0"/>
              <w:rPr>
                <w:sz w:val="20"/>
                <w:szCs w:val="20"/>
                <w:color w:val="auto"/>
              </w:rPr>
            </w:pPr>
            <w:r>
              <w:rPr>
                <w:rFonts w:ascii="Arial" w:cs="Arial" w:eastAsia="Arial" w:hAnsi="Arial"/>
                <w:sz w:val="18"/>
                <w:szCs w:val="18"/>
                <w:color w:val="auto"/>
              </w:rPr>
              <w:t>ITEM 2(E).</w:t>
            </w:r>
          </w:p>
        </w:tc>
        <w:tc>
          <w:tcPr>
            <w:tcW w:w="10120" w:type="dxa"/>
            <w:vAlign w:val="bottom"/>
            <w:gridSpan w:val="13"/>
          </w:tcPr>
          <w:p>
            <w:pPr>
              <w:spacing w:after="0"/>
              <w:rPr>
                <w:sz w:val="20"/>
                <w:szCs w:val="20"/>
                <w:color w:val="auto"/>
              </w:rPr>
            </w:pPr>
            <w:r>
              <w:rPr>
                <w:rFonts w:ascii="Arial" w:cs="Arial" w:eastAsia="Arial" w:hAnsi="Arial"/>
                <w:sz w:val="18"/>
                <w:szCs w:val="18"/>
                <w:color w:val="auto"/>
              </w:rPr>
              <w:t>CUSIP NUMBER</w:t>
            </w:r>
          </w:p>
        </w:tc>
      </w:tr>
      <w:tr>
        <w:trPr>
          <w:trHeight w:val="453"/>
        </w:trPr>
        <w:tc>
          <w:tcPr>
            <w:tcW w:w="1300" w:type="dxa"/>
            <w:vAlign w:val="bottom"/>
          </w:tcPr>
          <w:p>
            <w:pPr>
              <w:spacing w:after="0"/>
              <w:rPr>
                <w:sz w:val="24"/>
                <w:szCs w:val="24"/>
                <w:color w:val="auto"/>
              </w:rPr>
            </w:pPr>
          </w:p>
        </w:tc>
        <w:tc>
          <w:tcPr>
            <w:tcW w:w="130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92337F107</w:t>
            </w:r>
          </w:p>
        </w:tc>
        <w:tc>
          <w:tcPr>
            <w:tcW w:w="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2"/>
        </w:trPr>
        <w:tc>
          <w:tcPr>
            <w:tcW w:w="1300" w:type="dxa"/>
            <w:vAlign w:val="bottom"/>
          </w:tcPr>
          <w:p>
            <w:pPr>
              <w:spacing w:after="0"/>
              <w:rPr>
                <w:sz w:val="20"/>
                <w:szCs w:val="20"/>
                <w:color w:val="auto"/>
              </w:rPr>
            </w:pPr>
            <w:r>
              <w:rPr>
                <w:rFonts w:ascii="Arial" w:cs="Arial" w:eastAsia="Arial" w:hAnsi="Arial"/>
                <w:sz w:val="18"/>
                <w:szCs w:val="18"/>
                <w:color w:val="auto"/>
              </w:rPr>
              <w:t>ITEM 3.</w:t>
            </w:r>
          </w:p>
        </w:tc>
        <w:tc>
          <w:tcPr>
            <w:tcW w:w="10120" w:type="dxa"/>
            <w:vAlign w:val="bottom"/>
            <w:gridSpan w:val="13"/>
          </w:tcPr>
          <w:p>
            <w:pPr>
              <w:spacing w:after="0"/>
              <w:rPr>
                <w:sz w:val="20"/>
                <w:szCs w:val="20"/>
                <w:color w:val="auto"/>
              </w:rPr>
            </w:pPr>
            <w:r>
              <w:rPr>
                <w:rFonts w:ascii="Arial" w:cs="Arial" w:eastAsia="Arial" w:hAnsi="Arial"/>
                <w:sz w:val="18"/>
                <w:szCs w:val="18"/>
                <w:color w:val="auto"/>
                <w:w w:val="96"/>
              </w:rPr>
              <w:t>IF THIS STATEMENT IS FILED PURSUANT TO RULE 13D-1(B), OR 13D-2(B) OR (C), CHECK WHETHER THE PERSON FILING</w:t>
            </w:r>
          </w:p>
        </w:tc>
      </w:tr>
      <w:tr>
        <w:trPr>
          <w:trHeight w:val="196"/>
        </w:trPr>
        <w:tc>
          <w:tcPr>
            <w:tcW w:w="1300" w:type="dxa"/>
            <w:vAlign w:val="bottom"/>
          </w:tcPr>
          <w:p>
            <w:pPr>
              <w:spacing w:after="0"/>
              <w:rPr>
                <w:sz w:val="17"/>
                <w:szCs w:val="17"/>
                <w:color w:val="auto"/>
              </w:rPr>
            </w:pPr>
          </w:p>
        </w:tc>
        <w:tc>
          <w:tcPr>
            <w:tcW w:w="1300" w:type="dxa"/>
            <w:vAlign w:val="bottom"/>
            <w:tcBorders>
              <w:top w:val="single" w:sz="8" w:color="auto"/>
            </w:tcBorders>
            <w:gridSpan w:val="4"/>
          </w:tcPr>
          <w:p>
            <w:pPr>
              <w:spacing w:after="0" w:line="196" w:lineRule="exact"/>
              <w:rPr>
                <w:sz w:val="20"/>
                <w:szCs w:val="20"/>
                <w:color w:val="auto"/>
              </w:rPr>
            </w:pPr>
            <w:r>
              <w:rPr>
                <w:rFonts w:ascii="Arial" w:cs="Arial" w:eastAsia="Arial" w:hAnsi="Arial"/>
                <w:sz w:val="18"/>
                <w:szCs w:val="18"/>
                <w:color w:val="auto"/>
              </w:rPr>
              <w:t>IS A:</w:t>
            </w: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54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1300" w:type="dxa"/>
            <w:vAlign w:val="bottom"/>
          </w:tcPr>
          <w:p>
            <w:pPr>
              <w:spacing w:after="0"/>
              <w:rPr>
                <w:sz w:val="24"/>
                <w:szCs w:val="24"/>
                <w:color w:val="auto"/>
              </w:rPr>
            </w:pPr>
          </w:p>
        </w:tc>
        <w:tc>
          <w:tcPr>
            <w:tcW w:w="1300" w:type="dxa"/>
            <w:vAlign w:val="bottom"/>
            <w:gridSpan w:val="4"/>
          </w:tcPr>
          <w:p>
            <w:pPr>
              <w:spacing w:after="0"/>
              <w:rPr>
                <w:sz w:val="20"/>
                <w:szCs w:val="20"/>
                <w:color w:val="auto"/>
              </w:rPr>
            </w:pPr>
            <w:r>
              <w:rPr>
                <w:rFonts w:ascii="Arial" w:cs="Arial" w:eastAsia="Arial" w:hAnsi="Arial"/>
                <w:sz w:val="18"/>
                <w:szCs w:val="18"/>
                <w:color w:val="auto"/>
              </w:rPr>
              <w:t>Not applicable.</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2"/>
        </w:trPr>
        <w:tc>
          <w:tcPr>
            <w:tcW w:w="1300" w:type="dxa"/>
            <w:vAlign w:val="bottom"/>
          </w:tcPr>
          <w:p>
            <w:pPr>
              <w:spacing w:after="0"/>
              <w:rPr>
                <w:sz w:val="20"/>
                <w:szCs w:val="20"/>
                <w:color w:val="auto"/>
              </w:rPr>
            </w:pPr>
            <w:r>
              <w:rPr>
                <w:rFonts w:ascii="Arial" w:cs="Arial" w:eastAsia="Arial" w:hAnsi="Arial"/>
                <w:sz w:val="18"/>
                <w:szCs w:val="18"/>
                <w:color w:val="auto"/>
              </w:rPr>
              <w:t>ITEM 4.</w:t>
            </w:r>
          </w:p>
        </w:tc>
        <w:tc>
          <w:tcPr>
            <w:tcW w:w="1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3"/>
              </w:rPr>
              <w:t>OWNERSHIP</w:t>
            </w:r>
          </w:p>
        </w:tc>
        <w:tc>
          <w:tcPr>
            <w:tcW w:w="2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8"/>
        </w:trPr>
        <w:tc>
          <w:tcPr>
            <w:tcW w:w="1300" w:type="dxa"/>
            <w:vAlign w:val="bottom"/>
          </w:tcPr>
          <w:p>
            <w:pPr>
              <w:spacing w:after="0"/>
              <w:rPr>
                <w:sz w:val="24"/>
                <w:szCs w:val="24"/>
                <w:color w:val="auto"/>
              </w:rPr>
            </w:pPr>
          </w:p>
        </w:tc>
        <w:tc>
          <w:tcPr>
            <w:tcW w:w="10120" w:type="dxa"/>
            <w:vAlign w:val="bottom"/>
            <w:gridSpan w:val="13"/>
          </w:tcPr>
          <w:p>
            <w:pPr>
              <w:spacing w:after="0"/>
              <w:rPr>
                <w:sz w:val="20"/>
                <w:szCs w:val="20"/>
                <w:color w:val="auto"/>
              </w:rPr>
            </w:pPr>
            <w:r>
              <w:rPr>
                <w:rFonts w:ascii="Arial" w:cs="Arial" w:eastAsia="Arial" w:hAnsi="Arial"/>
                <w:sz w:val="18"/>
                <w:szCs w:val="18"/>
                <w:color w:val="auto"/>
                <w:w w:val="91"/>
              </w:rPr>
              <w:t>The following information with respect to the ownership of the ordinary shares of the Issuer by the persons filing this Statement is provided</w:t>
            </w:r>
          </w:p>
        </w:tc>
      </w:tr>
      <w:tr>
        <w:trPr>
          <w:trHeight w:val="230"/>
        </w:trPr>
        <w:tc>
          <w:tcPr>
            <w:tcW w:w="1300" w:type="dxa"/>
            <w:vAlign w:val="bottom"/>
          </w:tcPr>
          <w:p>
            <w:pPr>
              <w:spacing w:after="0"/>
              <w:rPr>
                <w:sz w:val="20"/>
                <w:szCs w:val="20"/>
                <w:color w:val="auto"/>
              </w:rPr>
            </w:pPr>
          </w:p>
        </w:tc>
        <w:tc>
          <w:tcPr>
            <w:tcW w:w="10120" w:type="dxa"/>
            <w:vAlign w:val="bottom"/>
            <w:gridSpan w:val="13"/>
          </w:tcPr>
          <w:p>
            <w:pPr>
              <w:spacing w:after="0"/>
              <w:rPr>
                <w:sz w:val="20"/>
                <w:szCs w:val="20"/>
                <w:color w:val="auto"/>
              </w:rPr>
            </w:pPr>
            <w:r>
              <w:rPr>
                <w:rFonts w:ascii="Arial" w:cs="Arial" w:eastAsia="Arial" w:hAnsi="Arial"/>
                <w:sz w:val="18"/>
                <w:szCs w:val="18"/>
                <w:color w:val="auto"/>
              </w:rPr>
              <w:t>as of December 31, 2013:</w:t>
            </w:r>
          </w:p>
        </w:tc>
      </w:tr>
      <w:tr>
        <w:trPr>
          <w:trHeight w:val="392"/>
        </w:trPr>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gridSpan w:val="3"/>
          </w:tcPr>
          <w:p>
            <w:pPr>
              <w:ind w:left="280"/>
              <w:spacing w:after="0"/>
              <w:rPr>
                <w:sz w:val="20"/>
                <w:szCs w:val="20"/>
                <w:color w:val="auto"/>
              </w:rPr>
            </w:pPr>
            <w:r>
              <w:rPr>
                <w:rFonts w:ascii="Arial" w:cs="Arial" w:eastAsia="Arial" w:hAnsi="Arial"/>
                <w:sz w:val="18"/>
                <w:szCs w:val="18"/>
                <w:color w:val="auto"/>
              </w:rPr>
              <w:t>(a)</w:t>
            </w:r>
          </w:p>
        </w:tc>
        <w:tc>
          <w:tcPr>
            <w:tcW w:w="8820" w:type="dxa"/>
            <w:vAlign w:val="bottom"/>
            <w:gridSpan w:val="9"/>
          </w:tcPr>
          <w:p>
            <w:pPr>
              <w:spacing w:after="0"/>
              <w:rPr>
                <w:sz w:val="20"/>
                <w:szCs w:val="20"/>
                <w:color w:val="auto"/>
              </w:rPr>
            </w:pPr>
            <w:r>
              <w:rPr>
                <w:rFonts w:ascii="Arial" w:cs="Arial" w:eastAsia="Arial" w:hAnsi="Arial"/>
                <w:sz w:val="18"/>
                <w:szCs w:val="18"/>
                <w:color w:val="auto"/>
              </w:rPr>
              <w:t>Amount beneficially owned:</w:t>
            </w:r>
          </w:p>
        </w:tc>
      </w:tr>
      <w:tr>
        <w:trPr>
          <w:trHeight w:val="20"/>
        </w:trPr>
        <w:tc>
          <w:tcPr>
            <w:tcW w:w="1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gridSpan w:val="4"/>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6800" w:type="dxa"/>
            <w:vAlign w:val="bottom"/>
            <w:gridSpan w:val="3"/>
          </w:tcPr>
          <w:p>
            <w:pPr>
              <w:spacing w:after="0" w:line="20" w:lineRule="exact"/>
              <w:rPr>
                <w:sz w:val="1"/>
                <w:szCs w:val="1"/>
                <w:color w:val="auto"/>
              </w:rPr>
            </w:pPr>
          </w:p>
        </w:tc>
      </w:tr>
      <w:tr>
        <w:trPr>
          <w:trHeight w:val="453"/>
        </w:trPr>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20" w:type="dxa"/>
            <w:vAlign w:val="bottom"/>
            <w:gridSpan w:val="9"/>
          </w:tcPr>
          <w:p>
            <w:pPr>
              <w:spacing w:after="0"/>
              <w:rPr>
                <w:sz w:val="20"/>
                <w:szCs w:val="20"/>
                <w:color w:val="auto"/>
              </w:rPr>
            </w:pPr>
            <w:r>
              <w:rPr>
                <w:rFonts w:ascii="Arial" w:cs="Arial" w:eastAsia="Arial" w:hAnsi="Arial"/>
                <w:sz w:val="18"/>
                <w:szCs w:val="18"/>
                <w:color w:val="auto"/>
              </w:rPr>
              <w:t>See Row 9 of cover page for each Reporting Person.</w:t>
            </w:r>
          </w:p>
        </w:tc>
      </w:tr>
      <w:tr>
        <w:trPr>
          <w:trHeight w:val="392"/>
        </w:trPr>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gridSpan w:val="3"/>
          </w:tcPr>
          <w:p>
            <w:pPr>
              <w:ind w:left="280"/>
              <w:spacing w:after="0"/>
              <w:rPr>
                <w:sz w:val="20"/>
                <w:szCs w:val="20"/>
                <w:color w:val="auto"/>
              </w:rPr>
            </w:pPr>
            <w:r>
              <w:rPr>
                <w:rFonts w:ascii="Arial" w:cs="Arial" w:eastAsia="Arial" w:hAnsi="Arial"/>
                <w:sz w:val="18"/>
                <w:szCs w:val="18"/>
                <w:color w:val="auto"/>
              </w:rPr>
              <w:t>(b)</w:t>
            </w:r>
          </w:p>
        </w:tc>
        <w:tc>
          <w:tcPr>
            <w:tcW w:w="8820" w:type="dxa"/>
            <w:vAlign w:val="bottom"/>
            <w:gridSpan w:val="9"/>
          </w:tcPr>
          <w:p>
            <w:pPr>
              <w:spacing w:after="0"/>
              <w:rPr>
                <w:sz w:val="20"/>
                <w:szCs w:val="20"/>
                <w:color w:val="auto"/>
              </w:rPr>
            </w:pPr>
            <w:r>
              <w:rPr>
                <w:rFonts w:ascii="Arial" w:cs="Arial" w:eastAsia="Arial" w:hAnsi="Arial"/>
                <w:sz w:val="18"/>
                <w:szCs w:val="18"/>
                <w:color w:val="auto"/>
              </w:rPr>
              <w:t>Percent of Class:</w:t>
            </w:r>
          </w:p>
        </w:tc>
      </w:tr>
      <w:tr>
        <w:trPr>
          <w:trHeight w:val="20"/>
        </w:trPr>
        <w:tc>
          <w:tcPr>
            <w:tcW w:w="1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gridSpan w:val="4"/>
            <w:shd w:val="clear" w:color="auto" w:fill="000000"/>
          </w:tcPr>
          <w:p>
            <w:pPr>
              <w:spacing w:after="0" w:line="20" w:lineRule="exact"/>
              <w:rPr>
                <w:sz w:val="1"/>
                <w:szCs w:val="1"/>
                <w:color w:val="auto"/>
              </w:rPr>
            </w:pPr>
          </w:p>
        </w:tc>
        <w:tc>
          <w:tcPr>
            <w:tcW w:w="7640" w:type="dxa"/>
            <w:vAlign w:val="bottom"/>
            <w:gridSpan w:val="5"/>
          </w:tcPr>
          <w:p>
            <w:pPr>
              <w:spacing w:after="0" w:line="20" w:lineRule="exact"/>
              <w:rPr>
                <w:sz w:val="1"/>
                <w:szCs w:val="1"/>
                <w:color w:val="auto"/>
              </w:rPr>
            </w:pPr>
          </w:p>
        </w:tc>
      </w:tr>
      <w:tr>
        <w:trPr>
          <w:trHeight w:val="453"/>
        </w:trPr>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20" w:type="dxa"/>
            <w:vAlign w:val="bottom"/>
            <w:gridSpan w:val="9"/>
          </w:tcPr>
          <w:p>
            <w:pPr>
              <w:spacing w:after="0"/>
              <w:rPr>
                <w:sz w:val="20"/>
                <w:szCs w:val="20"/>
                <w:color w:val="auto"/>
              </w:rPr>
            </w:pPr>
            <w:r>
              <w:rPr>
                <w:rFonts w:ascii="Arial" w:cs="Arial" w:eastAsia="Arial" w:hAnsi="Arial"/>
                <w:sz w:val="18"/>
                <w:szCs w:val="18"/>
                <w:color w:val="auto"/>
              </w:rPr>
              <w:t>See Row 11 of cover page for each Reporting Person.</w:t>
            </w:r>
          </w:p>
        </w:tc>
      </w:tr>
      <w:tr>
        <w:trPr>
          <w:trHeight w:val="648"/>
        </w:trPr>
        <w:tc>
          <w:tcPr>
            <w:tcW w:w="13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1" w:right="239" w:bottom="1440" w:gutter="0" w:footer="0" w:header="0"/>
        </w:sectPr>
      </w:pPr>
    </w:p>
    <w:bookmarkStart w:id="5" w:name="page6"/>
    <w:bookmarkEnd w:id="5"/>
    <w:p>
      <w:pPr>
        <w:spacing w:after="0"/>
        <w:tabs>
          <w:tab w:leader="none" w:pos="10580" w:val="left"/>
        </w:tabs>
        <w:rPr>
          <w:sz w:val="20"/>
          <w:szCs w:val="20"/>
          <w:color w:val="auto"/>
        </w:rPr>
      </w:pPr>
      <w:r>
        <w:rPr>
          <w:rFonts w:ascii="Arial" w:cs="Arial" w:eastAsia="Arial" w:hAnsi="Arial"/>
          <w:sz w:val="18"/>
          <w:szCs w:val="18"/>
          <w:color w:val="auto"/>
        </w:rPr>
        <w:t>CUSIP #92337F107</w:t>
      </w:r>
      <w:r>
        <w:rPr>
          <w:sz w:val="20"/>
          <w:szCs w:val="20"/>
          <w:color w:val="auto"/>
        </w:rPr>
        <w:tab/>
      </w:r>
      <w:r>
        <w:rPr>
          <w:rFonts w:ascii="Arial" w:cs="Arial" w:eastAsia="Arial" w:hAnsi="Arial"/>
          <w:sz w:val="16"/>
          <w:szCs w:val="16"/>
          <w:color w:val="auto"/>
        </w:rPr>
        <w:t>Page 6 of 9</w:t>
      </w:r>
    </w:p>
    <w:p>
      <w:pPr>
        <w:spacing w:after="0" w:line="225" w:lineRule="exact"/>
        <w:rPr>
          <w:sz w:val="20"/>
          <w:szCs w:val="20"/>
          <w:color w:val="auto"/>
        </w:rPr>
      </w:pPr>
    </w:p>
    <w:p>
      <w:pPr>
        <w:ind w:left="2600" w:hanging="647"/>
        <w:spacing w:after="0"/>
        <w:tabs>
          <w:tab w:leader="none" w:pos="260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Number of shares as to which such person has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900" w:hanging="651"/>
        <w:spacing w:after="0"/>
        <w:tabs>
          <w:tab w:leader="none" w:pos="3900" w:val="left"/>
        </w:tabs>
        <w:numPr>
          <w:ilvl w:val="1"/>
          <w:numId w:val="2"/>
        </w:numPr>
        <w:rPr>
          <w:rFonts w:ascii="Arial" w:cs="Arial" w:eastAsia="Arial" w:hAnsi="Arial"/>
          <w:sz w:val="18"/>
          <w:szCs w:val="18"/>
          <w:color w:val="auto"/>
        </w:rPr>
      </w:pPr>
      <w:r>
        <w:rPr>
          <w:rFonts w:ascii="Arial" w:cs="Arial" w:eastAsia="Arial" w:hAnsi="Arial"/>
          <w:sz w:val="18"/>
          <w:szCs w:val="18"/>
          <w:u w:val="single" w:color="auto"/>
          <w:color w:val="auto"/>
        </w:rPr>
        <w:t>Sole power to vote or to direct the vote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900"/>
        <w:spacing w:after="0"/>
        <w:rPr>
          <w:rFonts w:ascii="Arial" w:cs="Arial" w:eastAsia="Arial" w:hAnsi="Arial"/>
          <w:sz w:val="18"/>
          <w:szCs w:val="18"/>
          <w:color w:val="auto"/>
        </w:rPr>
      </w:pPr>
      <w:r>
        <w:rPr>
          <w:rFonts w:ascii="Arial" w:cs="Arial" w:eastAsia="Arial" w:hAnsi="Arial"/>
          <w:sz w:val="18"/>
          <w:szCs w:val="18"/>
          <w:color w:val="auto"/>
        </w:rPr>
        <w:t>See Row 5 of cover page for each Reporting Person.</w:t>
      </w:r>
    </w:p>
    <w:p>
      <w:pPr>
        <w:spacing w:after="0" w:line="225" w:lineRule="exact"/>
        <w:rPr>
          <w:rFonts w:ascii="Arial" w:cs="Arial" w:eastAsia="Arial" w:hAnsi="Arial"/>
          <w:sz w:val="18"/>
          <w:szCs w:val="18"/>
          <w:color w:val="auto"/>
        </w:rPr>
      </w:pPr>
    </w:p>
    <w:p>
      <w:pPr>
        <w:ind w:left="3900" w:hanging="651"/>
        <w:spacing w:after="0"/>
        <w:tabs>
          <w:tab w:leader="none" w:pos="3900" w:val="left"/>
        </w:tabs>
        <w:numPr>
          <w:ilvl w:val="1"/>
          <w:numId w:val="2"/>
        </w:numPr>
        <w:rPr>
          <w:rFonts w:ascii="Arial" w:cs="Arial" w:eastAsia="Arial" w:hAnsi="Arial"/>
          <w:sz w:val="18"/>
          <w:szCs w:val="18"/>
          <w:color w:val="auto"/>
        </w:rPr>
      </w:pPr>
      <w:r>
        <w:rPr>
          <w:rFonts w:ascii="Arial" w:cs="Arial" w:eastAsia="Arial" w:hAnsi="Arial"/>
          <w:sz w:val="18"/>
          <w:szCs w:val="18"/>
          <w:u w:val="single" w:color="auto"/>
          <w:color w:val="auto"/>
        </w:rPr>
        <w:t>Shared power to vote or to direct the vote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900"/>
        <w:spacing w:after="0"/>
        <w:rPr>
          <w:rFonts w:ascii="Arial" w:cs="Arial" w:eastAsia="Arial" w:hAnsi="Arial"/>
          <w:sz w:val="18"/>
          <w:szCs w:val="18"/>
          <w:color w:val="auto"/>
        </w:rPr>
      </w:pPr>
      <w:r>
        <w:rPr>
          <w:rFonts w:ascii="Arial" w:cs="Arial" w:eastAsia="Arial" w:hAnsi="Arial"/>
          <w:sz w:val="18"/>
          <w:szCs w:val="18"/>
          <w:color w:val="auto"/>
        </w:rPr>
        <w:t>See Row 6 of cover page for each Reporting Person.</w:t>
      </w:r>
    </w:p>
    <w:p>
      <w:pPr>
        <w:spacing w:after="0" w:line="225" w:lineRule="exact"/>
        <w:rPr>
          <w:rFonts w:ascii="Arial" w:cs="Arial" w:eastAsia="Arial" w:hAnsi="Arial"/>
          <w:sz w:val="18"/>
          <w:szCs w:val="18"/>
          <w:color w:val="auto"/>
        </w:rPr>
      </w:pPr>
    </w:p>
    <w:p>
      <w:pPr>
        <w:jc w:val="both"/>
        <w:ind w:left="3900" w:right="3740" w:hanging="651"/>
        <w:spacing w:after="0" w:line="563" w:lineRule="auto"/>
        <w:tabs>
          <w:tab w:leader="none" w:pos="3900" w:val="left"/>
        </w:tabs>
        <w:numPr>
          <w:ilvl w:val="1"/>
          <w:numId w:val="2"/>
        </w:numPr>
        <w:rPr>
          <w:rFonts w:ascii="Arial" w:cs="Arial" w:eastAsia="Arial" w:hAnsi="Arial"/>
          <w:sz w:val="16"/>
          <w:szCs w:val="16"/>
          <w:color w:val="auto"/>
        </w:rPr>
      </w:pPr>
      <w:r>
        <w:rPr>
          <w:rFonts w:ascii="Arial" w:cs="Arial" w:eastAsia="Arial" w:hAnsi="Arial"/>
          <w:sz w:val="16"/>
          <w:szCs w:val="16"/>
          <w:u w:val="single" w:color="auto"/>
          <w:color w:val="auto"/>
        </w:rPr>
        <w:t>Sole power to dispose or to direct the disposition of</w:t>
      </w:r>
      <w:r>
        <w:rPr>
          <w:rFonts w:ascii="Arial" w:cs="Arial" w:eastAsia="Arial" w:hAnsi="Arial"/>
          <w:sz w:val="16"/>
          <w:szCs w:val="16"/>
          <w:color w:val="auto"/>
        </w:rPr>
        <w:t>: See Row 7 of cover page for each Reporting Person.</w:t>
      </w:r>
    </w:p>
    <w:p>
      <w:pPr>
        <w:spacing w:after="0" w:line="1" w:lineRule="exact"/>
        <w:rPr>
          <w:rFonts w:ascii="Arial" w:cs="Arial" w:eastAsia="Arial" w:hAnsi="Arial"/>
          <w:sz w:val="16"/>
          <w:szCs w:val="16"/>
          <w:color w:val="auto"/>
        </w:rPr>
      </w:pPr>
    </w:p>
    <w:p>
      <w:pPr>
        <w:ind w:left="3900" w:hanging="651"/>
        <w:spacing w:after="0"/>
        <w:tabs>
          <w:tab w:leader="none" w:pos="3900" w:val="left"/>
        </w:tabs>
        <w:numPr>
          <w:ilvl w:val="1"/>
          <w:numId w:val="2"/>
        </w:numPr>
        <w:rPr>
          <w:rFonts w:ascii="Arial" w:cs="Arial" w:eastAsia="Arial" w:hAnsi="Arial"/>
          <w:sz w:val="18"/>
          <w:szCs w:val="18"/>
          <w:color w:val="auto"/>
        </w:rPr>
      </w:pPr>
      <w:r>
        <w:rPr>
          <w:rFonts w:ascii="Arial" w:cs="Arial" w:eastAsia="Arial" w:hAnsi="Arial"/>
          <w:sz w:val="18"/>
          <w:szCs w:val="18"/>
          <w:u w:val="single" w:color="auto"/>
          <w:color w:val="auto"/>
        </w:rPr>
        <w:t>Shared power to dispose or to direct the disposition of</w:t>
      </w:r>
      <w:r>
        <w:rPr>
          <w:rFonts w:ascii="Arial" w:cs="Arial" w:eastAsia="Arial" w:hAnsi="Arial"/>
          <w:sz w:val="18"/>
          <w:szCs w:val="18"/>
          <w:color w:val="auto"/>
        </w:rPr>
        <w:t>:</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See Row 8 of cover page for each Reporting Person.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u w:val="single" w:color="auto"/>
          <w:color w:val="auto"/>
        </w:rPr>
        <w:t>OWNERSHIP OF FIVE PERCENT OR LESS OF A CLASS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7"/>
          <w:szCs w:val="17"/>
          <w:u w:val="single" w:color="auto"/>
          <w:color w:val="auto"/>
        </w:rPr>
        <w:t>OWNERSHIP OF MORE THAN FIVE PERCENT ON BEHALF OF ANOTHER PERSON</w:t>
      </w:r>
      <w:r>
        <w:rPr>
          <w:rFonts w:ascii="Arial" w:cs="Arial" w:eastAsia="Arial" w:hAnsi="Arial"/>
          <w:sz w:val="17"/>
          <w:szCs w:val="17"/>
          <w:color w:val="auto"/>
        </w:rPr>
        <w:t>.</w:t>
      </w:r>
    </w:p>
    <w:p>
      <w:pPr>
        <w:spacing w:after="0" w:line="225" w:lineRule="exact"/>
        <w:rPr>
          <w:sz w:val="20"/>
          <w:szCs w:val="20"/>
          <w:color w:val="auto"/>
        </w:rPr>
      </w:pPr>
    </w:p>
    <w:p>
      <w:pPr>
        <w:ind w:left="1300" w:right="80"/>
        <w:spacing w:after="0" w:line="264" w:lineRule="auto"/>
        <w:rPr>
          <w:sz w:val="20"/>
          <w:szCs w:val="20"/>
          <w:color w:val="auto"/>
        </w:rPr>
      </w:pPr>
      <w:r>
        <w:rPr>
          <w:rFonts w:ascii="Arial" w:cs="Arial" w:eastAsia="Arial" w:hAnsi="Arial"/>
          <w:sz w:val="18"/>
          <w:szCs w:val="18"/>
          <w:color w:val="auto"/>
        </w:rPr>
        <w:t>Under certain circumstances set forth in the limited liability company agreements of the Reporting Persons, the members of such entities may be deemed to have the right to receive dividends from, or the proceeds from, the sale of shares of the Issuer owned by each such entity of which they are a member.</w:t>
      </w:r>
    </w:p>
    <w:p>
      <w:pPr>
        <w:spacing w:after="0" w:line="181" w:lineRule="exact"/>
        <w:rPr>
          <w:sz w:val="20"/>
          <w:szCs w:val="20"/>
          <w:color w:val="auto"/>
        </w:rPr>
      </w:pPr>
    </w:p>
    <w:p>
      <w:pPr>
        <w:ind w:left="1300" w:right="20" w:hanging="1296"/>
        <w:spacing w:after="0" w:line="277" w:lineRule="auto"/>
        <w:tabs>
          <w:tab w:leader="none" w:pos="12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u w:val="single" w:color="auto"/>
          <w:color w:val="auto"/>
        </w:rPr>
        <w:t>IDENTIFICATION AND CLASSIFICATION OF THE SUBSIDIARY WHICH ACQUIRED THE SECURITY BEING REPORTED ON BY THE PARENT HOLDING COMPANY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7"/>
          <w:szCs w:val="17"/>
          <w:u w:val="single" w:color="auto"/>
          <w:color w:val="auto"/>
        </w:rPr>
        <w:t>IDENTIFICATION AND CLASSIFICATION OF MEMBERS OF THE GROUP</w:t>
      </w:r>
      <w:r>
        <w:rPr>
          <w:rFonts w:ascii="Arial" w:cs="Arial" w:eastAsia="Arial" w:hAnsi="Arial"/>
          <w:sz w:val="17"/>
          <w:szCs w:val="17"/>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7"/>
          <w:szCs w:val="17"/>
          <w:u w:val="single" w:color="auto"/>
          <w:color w:val="auto"/>
        </w:rPr>
        <w:t>NOTICE OF DISSOLUTION OF GROUP</w:t>
      </w:r>
      <w:r>
        <w:rPr>
          <w:rFonts w:ascii="Arial" w:cs="Arial" w:eastAsia="Arial" w:hAnsi="Arial"/>
          <w:sz w:val="17"/>
          <w:szCs w:val="17"/>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u w:val="single" w:color="auto"/>
          <w:color w:val="auto"/>
        </w:rPr>
        <w:t>CERTIFICATION</w:t>
      </w:r>
      <w:r>
        <w:rPr>
          <w:rFonts w:ascii="Arial" w:cs="Arial" w:eastAsia="Arial" w:hAnsi="Arial"/>
          <w:sz w:val="17"/>
          <w:szCs w:val="17"/>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 w:name="page7"/>
    <w:bookmarkEnd w:id="6"/>
    <w:p>
      <w:pPr>
        <w:spacing w:after="0"/>
        <w:tabs>
          <w:tab w:leader="none" w:pos="10580" w:val="left"/>
        </w:tabs>
        <w:rPr>
          <w:sz w:val="20"/>
          <w:szCs w:val="20"/>
          <w:color w:val="auto"/>
        </w:rPr>
      </w:pPr>
      <w:r>
        <w:rPr>
          <w:rFonts w:ascii="Arial" w:cs="Arial" w:eastAsia="Arial" w:hAnsi="Arial"/>
          <w:sz w:val="18"/>
          <w:szCs w:val="18"/>
          <w:color w:val="auto"/>
        </w:rPr>
        <w:t>CUSIP #92337F107</w:t>
      </w:r>
      <w:r>
        <w:rPr>
          <w:sz w:val="20"/>
          <w:szCs w:val="20"/>
          <w:color w:val="auto"/>
        </w:rPr>
        <w:tab/>
      </w:r>
      <w:r>
        <w:rPr>
          <w:rFonts w:ascii="Arial" w:cs="Arial" w:eastAsia="Arial" w:hAnsi="Arial"/>
          <w:sz w:val="16"/>
          <w:szCs w:val="16"/>
          <w:color w:val="auto"/>
        </w:rPr>
        <w:t>Page 7 of 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ind w:right="660" w:firstLine="1297"/>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2014</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KLEINER PERKINS CAUFIELD &amp; BYERS XII, LLC, a</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Delaware limited liability company</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KPCB XII ASSOCIATES, LLC, a Delaware limited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liability company, its managing member</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Theodore E. Schlein</w:t>
            </w:r>
          </w:p>
        </w:tc>
      </w:tr>
      <w:tr>
        <w:trPr>
          <w:trHeight w:val="195"/>
        </w:trPr>
        <w:tc>
          <w:tcPr>
            <w:tcW w:w="56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Theodore E. Schlein</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Managing Member</w:t>
            </w:r>
          </w:p>
        </w:tc>
      </w:tr>
    </w:tbl>
    <w:p>
      <w:pPr>
        <w:spacing w:after="0" w:line="20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KPCB XII FOUNDERS FUND, LLC, a Delaware limited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liability company</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KPCB XII ASSOCIATES, LLC, a Delaware limited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liability company, its managing member</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Theodore E. Schlein</w:t>
            </w:r>
          </w:p>
        </w:tc>
      </w:tr>
      <w:tr>
        <w:trPr>
          <w:trHeight w:val="195"/>
        </w:trPr>
        <w:tc>
          <w:tcPr>
            <w:tcW w:w="56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Theodore E. Schlein</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Managing Member</w:t>
            </w:r>
          </w:p>
        </w:tc>
      </w:tr>
    </w:tbl>
    <w:p>
      <w:pPr>
        <w:spacing w:after="0" w:line="20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KPCB XII ASSOCIATES, LLC, a Delaware limited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liability company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Theodore E. Schlein</w:t>
            </w:r>
          </w:p>
        </w:tc>
      </w:tr>
      <w:tr>
        <w:trPr>
          <w:trHeight w:val="195"/>
        </w:trPr>
        <w:tc>
          <w:tcPr>
            <w:tcW w:w="628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Theodore E. Schlein</w:t>
            </w:r>
          </w:p>
        </w:tc>
      </w:tr>
      <w:tr>
        <w:trPr>
          <w:trHeight w:val="230"/>
        </w:trPr>
        <w:tc>
          <w:tcPr>
            <w:tcW w:w="62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Managing Member</w:t>
            </w:r>
          </w:p>
        </w:tc>
      </w:tr>
      <w:tr>
        <w:trPr>
          <w:trHeight w:val="648"/>
        </w:trPr>
        <w:tc>
          <w:tcPr>
            <w:tcW w:w="62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1" w:right="2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CUSIP #92337F107</w:t>
            </w:r>
          </w:p>
        </w:tc>
        <w:tc>
          <w:tcPr>
            <w:tcW w:w="18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420" w:type="dxa"/>
            <w:vAlign w:val="bottom"/>
          </w:tcPr>
          <w:p>
            <w:pPr>
              <w:ind w:left="2600"/>
              <w:spacing w:after="0"/>
              <w:rPr>
                <w:sz w:val="20"/>
                <w:szCs w:val="20"/>
                <w:color w:val="auto"/>
              </w:rPr>
            </w:pPr>
            <w:r>
              <w:rPr>
                <w:rFonts w:ascii="Arial" w:cs="Arial" w:eastAsia="Arial" w:hAnsi="Arial"/>
                <w:sz w:val="18"/>
                <w:szCs w:val="18"/>
                <w:color w:val="auto"/>
                <w:w w:val="86"/>
              </w:rPr>
              <w:t>Page 8 of 9</w:t>
            </w:r>
          </w:p>
        </w:tc>
      </w:tr>
      <w:tr>
        <w:trPr>
          <w:trHeight w:val="432"/>
        </w:trPr>
        <w:tc>
          <w:tcPr>
            <w:tcW w:w="3880" w:type="dxa"/>
            <w:vAlign w:val="bottom"/>
          </w:tcPr>
          <w:p>
            <w:pPr>
              <w:spacing w:after="0"/>
              <w:rPr>
                <w:sz w:val="24"/>
                <w:szCs w:val="24"/>
                <w:color w:val="auto"/>
              </w:rPr>
            </w:pPr>
          </w:p>
        </w:tc>
        <w:tc>
          <w:tcPr>
            <w:tcW w:w="7540" w:type="dxa"/>
            <w:vAlign w:val="bottom"/>
            <w:gridSpan w:val="3"/>
          </w:tcPr>
          <w:p>
            <w:pPr>
              <w:ind w:left="1180"/>
              <w:spacing w:after="0"/>
              <w:rPr>
                <w:sz w:val="20"/>
                <w:szCs w:val="20"/>
                <w:color w:val="auto"/>
              </w:rPr>
            </w:pPr>
            <w:r>
              <w:rPr>
                <w:rFonts w:ascii="Arial" w:cs="Arial" w:eastAsia="Arial" w:hAnsi="Arial"/>
                <w:sz w:val="18"/>
                <w:szCs w:val="18"/>
                <w:color w:val="auto"/>
              </w:rPr>
              <w:t>EXHIBIT INDEX</w:t>
            </w:r>
          </w:p>
        </w:tc>
      </w:tr>
      <w:tr>
        <w:trPr>
          <w:trHeight w:val="418"/>
        </w:trPr>
        <w:tc>
          <w:tcPr>
            <w:tcW w:w="38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1"/>
              </w:rPr>
              <w:t>Found on</w:t>
            </w:r>
          </w:p>
        </w:tc>
      </w:tr>
      <w:tr>
        <w:trPr>
          <w:trHeight w:val="216"/>
        </w:trPr>
        <w:tc>
          <w:tcPr>
            <w:tcW w:w="38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1"/>
              </w:rPr>
              <w:t>Sequentially</w:t>
            </w:r>
          </w:p>
        </w:tc>
      </w:tr>
      <w:tr>
        <w:trPr>
          <w:trHeight w:val="230"/>
        </w:trPr>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Exhibit</w:t>
            </w:r>
          </w:p>
        </w:tc>
        <w:tc>
          <w:tcPr>
            <w:tcW w:w="1840" w:type="dxa"/>
            <w:vAlign w:val="bottom"/>
            <w:tcBorders>
              <w:bottom w:val="single" w:sz="8" w:color="auto"/>
            </w:tcBorders>
          </w:tcPr>
          <w:p>
            <w:pPr>
              <w:spacing w:after="0"/>
              <w:rPr>
                <w:sz w:val="20"/>
                <w:szCs w:val="20"/>
                <w:color w:val="auto"/>
              </w:rPr>
            </w:pPr>
          </w:p>
        </w:tc>
        <w:tc>
          <w:tcPr>
            <w:tcW w:w="2280" w:type="dxa"/>
            <w:vAlign w:val="bottom"/>
          </w:tcPr>
          <w:p>
            <w:pPr>
              <w:spacing w:after="0"/>
              <w:rPr>
                <w:sz w:val="20"/>
                <w:szCs w:val="20"/>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Numbered Page</w:t>
            </w:r>
          </w:p>
        </w:tc>
      </w:tr>
      <w:tr>
        <w:trPr>
          <w:trHeight w:val="426"/>
        </w:trPr>
        <w:tc>
          <w:tcPr>
            <w:tcW w:w="3880" w:type="dxa"/>
            <w:vAlign w:val="bottom"/>
          </w:tcPr>
          <w:p>
            <w:pPr>
              <w:spacing w:after="0"/>
              <w:rPr>
                <w:sz w:val="20"/>
                <w:szCs w:val="20"/>
                <w:color w:val="auto"/>
              </w:rPr>
            </w:pPr>
            <w:r>
              <w:rPr>
                <w:rFonts w:ascii="Arial" w:cs="Arial" w:eastAsia="Arial" w:hAnsi="Arial"/>
                <w:sz w:val="18"/>
                <w:szCs w:val="18"/>
                <w:color w:val="auto"/>
              </w:rPr>
              <w:t>Exhibit A: Agreement of Joint Filing</w:t>
            </w:r>
          </w:p>
        </w:tc>
        <w:tc>
          <w:tcPr>
            <w:tcW w:w="7540" w:type="dxa"/>
            <w:vAlign w:val="bottom"/>
            <w:gridSpan w:val="3"/>
          </w:tcPr>
          <w:p>
            <w:pPr>
              <w:jc w:val="center"/>
              <w:ind w:left="4030"/>
              <w:spacing w:after="0"/>
              <w:rPr>
                <w:sz w:val="20"/>
                <w:szCs w:val="20"/>
                <w:color w:val="auto"/>
              </w:rPr>
            </w:pPr>
            <w:r>
              <w:rPr>
                <w:rFonts w:ascii="Arial" w:cs="Arial" w:eastAsia="Arial" w:hAnsi="Arial"/>
                <w:sz w:val="18"/>
                <w:szCs w:val="18"/>
                <w:color w:val="auto"/>
                <w:w w:val="99"/>
              </w:rPr>
              <w:t>9</w:t>
            </w:r>
          </w:p>
        </w:tc>
      </w:tr>
      <w:tr>
        <w:trPr>
          <w:trHeight w:val="648"/>
        </w:trPr>
        <w:tc>
          <w:tcPr>
            <w:tcW w:w="38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1" w:right="239" w:bottom="1440" w:gutter="0" w:footer="0" w:header="0"/>
        </w:sectPr>
      </w:pPr>
    </w:p>
    <w:bookmarkStart w:id="8" w:name="page9"/>
    <w:bookmarkEnd w:id="8"/>
    <w:p>
      <w:pPr>
        <w:spacing w:after="0"/>
        <w:tabs>
          <w:tab w:leader="none" w:pos="10580" w:val="left"/>
        </w:tabs>
        <w:rPr>
          <w:sz w:val="20"/>
          <w:szCs w:val="20"/>
          <w:color w:val="auto"/>
        </w:rPr>
      </w:pPr>
      <w:r>
        <w:rPr>
          <w:rFonts w:ascii="Arial" w:cs="Arial" w:eastAsia="Arial" w:hAnsi="Arial"/>
          <w:sz w:val="18"/>
          <w:szCs w:val="18"/>
          <w:color w:val="auto"/>
        </w:rPr>
        <w:t>CUSIP #92337F107</w:t>
      </w:r>
      <w:r>
        <w:rPr>
          <w:sz w:val="20"/>
          <w:szCs w:val="20"/>
          <w:color w:val="auto"/>
        </w:rPr>
        <w:tab/>
      </w:r>
      <w:r>
        <w:rPr>
          <w:rFonts w:ascii="Arial" w:cs="Arial" w:eastAsia="Arial" w:hAnsi="Arial"/>
          <w:sz w:val="16"/>
          <w:szCs w:val="16"/>
          <w:color w:val="auto"/>
        </w:rPr>
        <w:t>Page 9 of 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 of Joint Filing</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The undersigned hereby agree that a single Schedule 13G (or any amendment thereto) relating to the common stock of the Issuer shall be filed on behalf of each of the undersigned and that this Agreement shall be filed as an exhibit to such Schedule 13G.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2014</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KLEINER PERKINS CAUFIELD &amp; BYERS XII, LLC, a</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Delaware limited liability company</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KPCB XII ASSOCIATES, LLC, a Delaware limited liability company, its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managing member</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Theodore E. Schlein</w:t>
            </w:r>
          </w:p>
        </w:tc>
      </w:tr>
      <w:tr>
        <w:trPr>
          <w:trHeight w:val="195"/>
        </w:trPr>
        <w:tc>
          <w:tcPr>
            <w:tcW w:w="56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Theodore E. Schlein</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Managing Member</w:t>
            </w:r>
          </w:p>
        </w:tc>
      </w:tr>
    </w:tbl>
    <w:p>
      <w:pPr>
        <w:spacing w:after="0" w:line="20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KPCB XII FOUNDERS FUND, LLC, a Delaware limited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liability company</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KPCB XII ASSOCIATES, LLC, a Delaware limited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liability company, its managing member</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Theodore E. Schlein</w:t>
            </w:r>
          </w:p>
        </w:tc>
      </w:tr>
      <w:tr>
        <w:trPr>
          <w:trHeight w:val="195"/>
        </w:trPr>
        <w:tc>
          <w:tcPr>
            <w:tcW w:w="56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Theodore E. Schlein</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Managing Member</w:t>
            </w:r>
          </w:p>
        </w:tc>
      </w:tr>
    </w:tbl>
    <w:p>
      <w:pPr>
        <w:spacing w:after="0" w:line="20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KPCB XII ASSOCIATES, LLC, a Delaware limited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liability company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Theodore E. Schlein</w:t>
            </w:r>
          </w:p>
        </w:tc>
      </w:tr>
      <w:tr>
        <w:trPr>
          <w:trHeight w:val="195"/>
        </w:trPr>
        <w:tc>
          <w:tcPr>
            <w:tcW w:w="628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Theodore E. Schlein</w:t>
            </w:r>
          </w:p>
        </w:tc>
      </w:tr>
      <w:tr>
        <w:trPr>
          <w:trHeight w:val="230"/>
        </w:trPr>
        <w:tc>
          <w:tcPr>
            <w:tcW w:w="62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Managing Member</w:t>
            </w:r>
          </w:p>
        </w:tc>
      </w:tr>
      <w:tr>
        <w:trPr>
          <w:trHeight w:val="648"/>
        </w:trPr>
        <w:tc>
          <w:tcPr>
            <w:tcW w:w="62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88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2019-12-07T15:29:56Z</dcterms:created>
  <dcterms:modified xsi:type="dcterms:W3CDTF">2019-12-07T15:29:56Z</dcterms:modified>
</cp:coreProperties>
</file>