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Wygant Jonathan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Chief Accounting Officer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8,561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27.9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14,598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08/05/2032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14,598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14,598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awarded on August 5, 2022 vest 1/3rd on September 2, 2023 and 1/12th per quarter thereafter subject to continuing employment of the Reporting Person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as to 1/3rd of the shares on August 5, 2023, and the remaining shares vest at a rate of 1/36th of the total number of shares subject to the award for each month of continuous service thereafter.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Jonathan Wygant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08/09/2022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414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2022-08-09T19:55:45Z</dcterms:created>
  <dcterms:modified xsi:type="dcterms:W3CDTF">2022-08-09T19:55:45Z</dcterms:modified>
</cp:coreProperties>
</file>