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5,766,760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6,636,543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6,636,543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9.25%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5,766,760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6,636,543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6,636,543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9.25%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5,766,760</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6,636,543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6,636,543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9.25%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5,730,807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6,351,915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6,351,915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8.85%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VERACYTE, INC.</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6000 Shoreline Court, Suite 300</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South San Francisco, CA 94080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92337F107</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VERACYTE,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2023-02-06T14:06:17Z</dcterms:created>
  <dcterms:modified xsi:type="dcterms:W3CDTF">2023-02-06T14:06:17Z</dcterms:modified>
</cp:coreProperties>
</file>