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72659009.xml.htm"/>
      <w:bookmarkStart w:id="1" w:name="kswkform4_1772659009"/>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Leite John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6000 SHORELINE COURT, SUITE 300</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SOUTH SAN FRANCISCO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94080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VERACYTE, INC.</w:t>
              </w:r>
            </w:hyperlink>
            <w:r>
              <w:rPr/>
              <w:t xml:space="preserve"> [ </w:t>
            </w:r>
            <w:r>
              <w:rPr>
                <w:rFonts w:ascii="Times;serif" w:hAnsi="Times;serif"/>
                <w:color w:val="0000FF"/>
                <w:sz w:val="24"/>
                <w:shd w:fill="FFFFFF" w:val="clear"/>
              </w:rPr>
              <w:t>VCYT</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Commercial Officer-CLIA</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03/02/2026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23"/>
        <w:gridCol w:w="902"/>
        <w:gridCol w:w="771"/>
        <w:gridCol w:w="599"/>
        <w:gridCol w:w="350"/>
        <w:gridCol w:w="850"/>
        <w:gridCol w:w="459"/>
        <w:gridCol w:w="756"/>
        <w:gridCol w:w="1169"/>
        <w:gridCol w:w="1002"/>
        <w:gridCol w:w="9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2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65"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2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2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03/02/2026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F</w:t>
            </w:r>
            <w:r>
              <w:rPr>
                <w:rFonts w:ascii="Times;serif" w:hAnsi="Times;serif"/>
                <w:color w:val="008000"/>
                <w:position w:val="7"/>
                <w:sz w:val="16"/>
                <w:sz w:val="20"/>
                <w:shd w:fill="FFFFFF" w:val="clear"/>
              </w:rPr>
              <w:t>(1)</w:t>
            </w:r>
            <w:r>
              <w:rPr/>
              <w:t xml:space="preserve"> </w:t>
            </w:r>
          </w:p>
        </w:tc>
        <w:tc>
          <w:tcPr>
            <w:tcW w:w="35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7,517</w:t>
            </w:r>
          </w:p>
        </w:tc>
        <w:tc>
          <w:tcPr>
            <w:tcW w:w="4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36.01</w:t>
            </w:r>
            <w:r>
              <w:rPr/>
              <w:t xml:space="preserve"> </w:t>
            </w:r>
          </w:p>
        </w:tc>
        <w:tc>
          <w:tcPr>
            <w:tcW w:w="116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112,840</w:t>
            </w:r>
          </w:p>
        </w:tc>
        <w:tc>
          <w:tcPr>
            <w:tcW w:w="10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shares of common stock withheld to satisfy the Reporting Person's tax withholding obligations in connection with the vesting of certain restricted stock units on March 2, 2026 and does not represent a sale.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Jonathan Wygant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03/04/2026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991536" TargetMode="External"/><Relationship Id="rId5" Type="http://schemas.openxmlformats.org/officeDocument/2006/relationships/hyperlink" Target="http://www.sec.gov/cgi-bin/browse-edgar?action=getcompany&amp;CIK=000138410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598</Words>
  <Characters>3265</Characters>
  <CharactersWithSpaces>3803</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