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us92337f1075_013121.txt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VERACYTE,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92337F107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92337F107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5131228</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5280975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5280975</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VERACYTE,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6000 SHORELINE COURT, SUITE 300</w:t>
      </w:r>
    </w:p>
    <w:p>
      <w:pPr>
        <w:spacing w:after="0" w:line="238" w:lineRule="auto"/>
        <w:rPr>
          <w:sz w:val="20"/>
          <w:szCs w:val="20"/>
          <w:color w:val="auto"/>
        </w:rPr>
      </w:pPr>
      <w:r>
        <w:rPr>
          <w:rFonts w:ascii="Courier New" w:cs="Courier New" w:eastAsia="Courier New" w:hAnsi="Courier New"/>
          <w:sz w:val="18"/>
          <w:szCs w:val="18"/>
          <w:color w:val="auto"/>
        </w:rPr>
        <w:t>SOUTH SAN FRANCISCO CA 94080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5280975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5131228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5280975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VERACYTE,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VERACYTE,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15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2021-02-01T07:38:36Z</dcterms:created>
  <dcterms:modified xsi:type="dcterms:W3CDTF">2021-02-01T07:38:36Z</dcterms:modified>
</cp:coreProperties>
</file>