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SCHEDULE 13G</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(Amendment No. 3)*</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Veracyte,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21" w:lineRule="exact"/>
        <w:rPr>
          <w:sz w:val="24"/>
          <w:szCs w:val="24"/>
          <w:color w:val="auto"/>
        </w:rPr>
      </w:pPr>
    </w:p>
    <w:p>
      <w:pPr>
        <w:ind w:left="5180"/>
        <w:spacing w:after="0"/>
        <w:rPr>
          <w:sz w:val="20"/>
          <w:szCs w:val="20"/>
          <w:color w:val="auto"/>
        </w:rPr>
      </w:pPr>
      <w:r>
        <w:rPr>
          <w:rFonts w:ascii="Arial" w:cs="Arial" w:eastAsia="Arial" w:hAnsi="Arial"/>
          <w:sz w:val="18"/>
          <w:szCs w:val="18"/>
          <w:b w:val="1"/>
          <w:bCs w:val="1"/>
          <w:color w:val="auto"/>
        </w:rPr>
        <w:t>92337F107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4"/>
          <w:szCs w:val="24"/>
          <w:color w:val="auto"/>
        </w:rPr>
      </w:pPr>
    </w:p>
    <w:p>
      <w:pPr>
        <w:ind w:left="5000"/>
        <w:spacing w:after="0"/>
        <w:rPr>
          <w:sz w:val="20"/>
          <w:szCs w:val="20"/>
          <w:color w:val="auto"/>
        </w:rPr>
      </w:pPr>
      <w:r>
        <w:rPr>
          <w:rFonts w:ascii="Arial" w:cs="Arial" w:eastAsia="Arial" w:hAnsi="Arial"/>
          <w:sz w:val="18"/>
          <w:szCs w:val="18"/>
          <w:color w:val="auto"/>
        </w:rPr>
        <w:t>(CUSIP Number)</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jc w:val="both"/>
        <w:ind w:left="1300" w:right="8660" w:firstLine="4"/>
        <w:spacing w:after="0" w:line="227" w:lineRule="exact"/>
        <w:tabs>
          <w:tab w:leader="none" w:pos="1552" w:val="left"/>
        </w:tabs>
        <w:numPr>
          <w:ilvl w:val="1"/>
          <w:numId w:val="1"/>
        </w:numPr>
        <w:rPr>
          <w:rFonts w:ascii="MS PGothic" w:cs="MS PGothic" w:eastAsia="MS PGothic" w:hAnsi="MS PGothic"/>
          <w:sz w:val="16"/>
          <w:szCs w:val="16"/>
          <w:color w:val="auto"/>
        </w:rPr>
      </w:pPr>
      <w:r>
        <w:rPr>
          <w:rFonts w:ascii="Arial" w:cs="Arial" w:eastAsia="Arial" w:hAnsi="Arial"/>
          <w:sz w:val="16"/>
          <w:szCs w:val="16"/>
          <w:color w:val="auto"/>
        </w:rPr>
        <w:t xml:space="preserve">Rule 13d-1(b) </w:t>
      </w:r>
      <w:r>
        <w:rPr>
          <w:rFonts w:ascii="MS PGothic" w:cs="MS PGothic" w:eastAsia="MS PGothic" w:hAnsi="MS PGothic"/>
          <w:sz w:val="16"/>
          <w:szCs w:val="16"/>
          <w:color w:val="auto"/>
        </w:rPr>
        <w:t>☐</w:t>
      </w:r>
      <w:r>
        <w:rPr>
          <w:rFonts w:ascii="Arial" w:cs="Arial" w:eastAsia="Arial" w:hAnsi="Arial"/>
          <w:sz w:val="16"/>
          <w:szCs w:val="16"/>
          <w:color w:val="auto"/>
        </w:rPr>
        <w:t xml:space="preserve"> Rule 13d-1(c) </w:t>
      </w:r>
      <w:r>
        <w:rPr>
          <w:rFonts w:ascii="MS PGothic" w:cs="MS PGothic" w:eastAsia="MS PGothic" w:hAnsi="MS PGothic"/>
          <w:sz w:val="16"/>
          <w:szCs w:val="16"/>
          <w:color w:val="auto"/>
        </w:rPr>
        <w:t>☐</w:t>
      </w:r>
      <w:r>
        <w:rPr>
          <w:rFonts w:ascii="Arial" w:cs="Arial" w:eastAsia="Arial" w:hAnsi="Arial"/>
          <w:sz w:val="16"/>
          <w:szCs w:val="16"/>
          <w:color w:val="auto"/>
        </w:rPr>
        <w:t xml:space="preserve"> Rule 13d-1(d)</w:t>
      </w:r>
    </w:p>
    <w:p>
      <w:pPr>
        <w:spacing w:after="0" w:line="183" w:lineRule="exact"/>
        <w:rPr>
          <w:rFonts w:ascii="MS PGothic" w:cs="MS PGothic" w:eastAsia="MS PGothic" w:hAnsi="MS PGothic"/>
          <w:sz w:val="16"/>
          <w:szCs w:val="16"/>
          <w:color w:val="auto"/>
        </w:rPr>
      </w:pPr>
    </w:p>
    <w:p>
      <w:pPr>
        <w:spacing w:after="0" w:line="277" w:lineRule="auto"/>
        <w:rPr>
          <w:rFonts w:ascii="MS PGothic" w:cs="MS PGothic" w:eastAsia="MS PGothic" w:hAnsi="MS PGothic"/>
          <w:sz w:val="16"/>
          <w:szCs w:val="16"/>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87" w:right="339" w:bottom="1440" w:gutter="0" w:footer="0" w:header="0"/>
        </w:sectPr>
      </w:pPr>
    </w:p>
    <w:bookmarkStart w:id="1" w:name="page2"/>
    <w:bookmarkEnd w:id="1"/>
    <w:p>
      <w:pPr>
        <w:ind w:left="100"/>
        <w:spacing w:after="0"/>
        <w:rPr>
          <w:sz w:val="20"/>
          <w:szCs w:val="20"/>
          <w:color w:val="auto"/>
        </w:rPr>
      </w:pPr>
      <w:r>
        <w:rPr>
          <w:rFonts w:ascii="Arial" w:cs="Arial" w:eastAsia="Arial" w:hAnsi="Arial"/>
          <w:sz w:val="16"/>
          <w:szCs w:val="16"/>
          <w:b w:val="1"/>
          <w:bCs w:val="1"/>
          <w:color w:val="auto"/>
        </w:rPr>
        <w:t>CUSIP No. 92337F107</w:t>
      </w:r>
    </w:p>
    <w:p>
      <w:pPr>
        <w:spacing w:after="0" w:line="20" w:lineRule="exact"/>
        <w:rPr>
          <w:sz w:val="20"/>
          <w:szCs w:val="20"/>
          <w:color w:val="auto"/>
        </w:rPr>
      </w:pPr>
      <w:r>
        <w:rPr>
          <w:sz w:val="20"/>
          <w:szCs w:val="20"/>
          <w:color w:val="auto"/>
        </w:rPr>
        <w:br w:type="column"/>
      </w:r>
    </w:p>
    <w:p>
      <w:pPr>
        <w:jc w:val="center"/>
        <w:ind w:right="3200"/>
        <w:spacing w:after="0"/>
        <w:rPr>
          <w:sz w:val="20"/>
          <w:szCs w:val="20"/>
          <w:color w:val="auto"/>
        </w:rPr>
      </w:pPr>
      <w:r>
        <w:rPr>
          <w:rFonts w:ascii="Arial" w:cs="Arial" w:eastAsia="Arial" w:hAnsi="Arial"/>
          <w:sz w:val="16"/>
          <w:szCs w:val="16"/>
          <w:b w:val="1"/>
          <w:bCs w:val="1"/>
          <w:color w:val="auto"/>
        </w:rPr>
        <w:t>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-164465</wp:posOffset>
            </wp:positionV>
            <wp:extent cx="7132320" cy="2571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Page 2 of 5 Pages</w:t>
      </w:r>
    </w:p>
    <w:p>
      <w:pPr>
        <w:spacing w:after="0" w:line="211" w:lineRule="exact"/>
        <w:rPr>
          <w:sz w:val="20"/>
          <w:szCs w:val="20"/>
          <w:color w:val="auto"/>
        </w:rPr>
      </w:pPr>
    </w:p>
    <w:p>
      <w:pPr>
        <w:sectPr>
          <w:pgSz w:w="11900" w:h="16838" w:orient="portrait"/>
          <w:cols w:equalWidth="0" w:num="3">
            <w:col w:w="4820" w:space="720"/>
            <w:col w:w="3520" w:space="720"/>
            <w:col w:w="1460"/>
          </w:cols>
          <w:pgMar w:left="320" w:top="999" w:right="339" w:bottom="1440" w:gutter="0" w:footer="0" w:header="0"/>
        </w:sectPr>
      </w:pPr>
    </w:p>
    <w:p>
      <w:pPr>
        <w:spacing w:after="0" w:line="14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680" w:type="dxa"/>
            <w:vAlign w:val="bottom"/>
            <w:tcBorders>
              <w:top w:val="single" w:sz="8" w:color="auto"/>
              <w:left w:val="single" w:sz="8" w:color="auto"/>
              <w:right w:val="single" w:sz="8" w:color="auto"/>
            </w:tcBorders>
            <w:vMerge w:val="restart"/>
          </w:tcPr>
          <w:p>
            <w:pPr>
              <w:jc w:val="right"/>
              <w:ind w:right="129"/>
              <w:spacing w:after="0"/>
              <w:rPr>
                <w:sz w:val="20"/>
                <w:szCs w:val="20"/>
                <w:color w:val="auto"/>
              </w:rPr>
            </w:pPr>
            <w:r>
              <w:rPr>
                <w:rFonts w:ascii="Arial" w:cs="Arial" w:eastAsia="Arial" w:hAnsi="Arial"/>
                <w:sz w:val="32"/>
                <w:szCs w:val="32"/>
                <w:b w:val="1"/>
                <w:bCs w:val="1"/>
                <w:color w:val="auto"/>
              </w:rPr>
              <w:t>1.</w:t>
            </w:r>
          </w:p>
        </w:tc>
        <w:tc>
          <w:tcPr>
            <w:tcW w:w="8460" w:type="dxa"/>
            <w:vAlign w:val="bottom"/>
            <w:tcBorders>
              <w:top w:val="single" w:sz="8" w:color="auto"/>
            </w:tcBorders>
            <w:gridSpan w:val="3"/>
          </w:tcPr>
          <w:p>
            <w:pPr>
              <w:ind w:left="80"/>
              <w:spacing w:after="0"/>
              <w:rPr>
                <w:sz w:val="20"/>
                <w:szCs w:val="20"/>
                <w:color w:val="auto"/>
              </w:rPr>
            </w:pPr>
            <w:r>
              <w:rPr>
                <w:rFonts w:ascii="Arial" w:cs="Arial" w:eastAsia="Arial" w:hAnsi="Arial"/>
                <w:sz w:val="18"/>
                <w:szCs w:val="18"/>
                <w:b w:val="1"/>
                <w:bCs w:val="1"/>
                <w:color w:val="auto"/>
              </w:rPr>
              <w:t>NAMES OF REPORTING PERSONS</w:t>
            </w:r>
          </w:p>
        </w:tc>
        <w:tc>
          <w:tcPr>
            <w:tcW w:w="210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64"/>
        </w:trPr>
        <w:tc>
          <w:tcPr>
            <w:tcW w:w="680" w:type="dxa"/>
            <w:vAlign w:val="bottom"/>
            <w:tcBorders>
              <w:left w:val="single" w:sz="8" w:color="auto"/>
              <w:right w:val="single" w:sz="8" w:color="auto"/>
            </w:tcBorders>
            <w:vMerge w:val="continue"/>
          </w:tcPr>
          <w:p>
            <w:pPr>
              <w:spacing w:after="0"/>
              <w:rPr>
                <w:sz w:val="24"/>
                <w:szCs w:val="24"/>
                <w:color w:val="auto"/>
              </w:rPr>
            </w:pPr>
          </w:p>
        </w:tc>
        <w:tc>
          <w:tcPr>
            <w:tcW w:w="8460" w:type="dxa"/>
            <w:vAlign w:val="bottom"/>
            <w:gridSpan w:val="3"/>
          </w:tcPr>
          <w:p>
            <w:pPr>
              <w:ind w:left="80"/>
              <w:spacing w:after="0"/>
              <w:rPr>
                <w:sz w:val="20"/>
                <w:szCs w:val="20"/>
                <w:color w:val="auto"/>
              </w:rPr>
            </w:pPr>
            <w:r>
              <w:rPr>
                <w:rFonts w:ascii="Arial" w:cs="Arial" w:eastAsia="Arial" w:hAnsi="Arial"/>
                <w:sz w:val="18"/>
                <w:szCs w:val="18"/>
                <w:b w:val="1"/>
                <w:bCs w:val="1"/>
                <w:color w:val="auto"/>
              </w:rPr>
              <w:t>ARK Investment Management LLC</w:t>
            </w:r>
          </w:p>
        </w:tc>
        <w:tc>
          <w:tcPr>
            <w:tcW w:w="2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680" w:type="dxa"/>
            <w:vAlign w:val="bottom"/>
            <w:tcBorders>
              <w:left w:val="single" w:sz="8" w:color="auto"/>
              <w:bottom w:val="single" w:sz="8" w:color="auto"/>
              <w:right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6860" w:type="dxa"/>
            <w:vAlign w:val="bottom"/>
            <w:tcBorders>
              <w:bottom w:val="single" w:sz="8" w:color="auto"/>
            </w:tcBorders>
          </w:tcPr>
          <w:p>
            <w:pPr>
              <w:spacing w:after="0"/>
              <w:rPr>
                <w:sz w:val="10"/>
                <w:szCs w:val="10"/>
                <w:color w:val="auto"/>
              </w:rPr>
            </w:pPr>
          </w:p>
        </w:tc>
        <w:tc>
          <w:tcPr>
            <w:tcW w:w="21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466"/>
        </w:trPr>
        <w:tc>
          <w:tcPr>
            <w:tcW w:w="680" w:type="dxa"/>
            <w:vAlign w:val="bottom"/>
            <w:tcBorders>
              <w:left w:val="single" w:sz="8" w:color="auto"/>
              <w:right w:val="single" w:sz="8" w:color="auto"/>
            </w:tcBorders>
          </w:tcPr>
          <w:p>
            <w:pPr>
              <w:jc w:val="right"/>
              <w:ind w:right="129"/>
              <w:spacing w:after="0"/>
              <w:rPr>
                <w:sz w:val="20"/>
                <w:szCs w:val="20"/>
                <w:color w:val="auto"/>
              </w:rPr>
            </w:pPr>
            <w:r>
              <w:rPr>
                <w:rFonts w:ascii="Arial" w:cs="Arial" w:eastAsia="Arial" w:hAnsi="Arial"/>
                <w:sz w:val="32"/>
                <w:szCs w:val="32"/>
                <w:b w:val="1"/>
                <w:bCs w:val="1"/>
                <w:color w:val="auto"/>
              </w:rPr>
              <w:t>2.</w:t>
            </w:r>
          </w:p>
        </w:tc>
        <w:tc>
          <w:tcPr>
            <w:tcW w:w="8460" w:type="dxa"/>
            <w:vAlign w:val="bottom"/>
            <w:gridSpan w:val="3"/>
          </w:tcPr>
          <w:p>
            <w:pPr>
              <w:ind w:left="8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2100" w:type="dxa"/>
            <w:vAlign w:val="bottom"/>
            <w:tcBorders>
              <w:right w:val="single" w:sz="8" w:color="auto"/>
            </w:tcBorders>
          </w:tcPr>
          <w:p>
            <w:pPr>
              <w:jc w:val="right"/>
              <w:ind w:right="35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57"/>
        </w:trPr>
        <w:tc>
          <w:tcPr>
            <w:tcW w:w="680" w:type="dxa"/>
            <w:vAlign w:val="bottom"/>
            <w:tcBorders>
              <w:left w:val="single" w:sz="8" w:color="auto"/>
              <w:bottom w:val="single" w:sz="8" w:color="auto"/>
              <w:right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6860" w:type="dxa"/>
            <w:vAlign w:val="bottom"/>
            <w:tcBorders>
              <w:bottom w:val="single" w:sz="8" w:color="auto"/>
            </w:tcBorders>
          </w:tcPr>
          <w:p>
            <w:pPr>
              <w:spacing w:after="0"/>
              <w:rPr>
                <w:sz w:val="22"/>
                <w:szCs w:val="22"/>
                <w:color w:val="auto"/>
              </w:rPr>
            </w:pPr>
          </w:p>
        </w:tc>
        <w:tc>
          <w:tcPr>
            <w:tcW w:w="2100" w:type="dxa"/>
            <w:vAlign w:val="bottom"/>
            <w:tcBorders>
              <w:bottom w:val="single" w:sz="8" w:color="auto"/>
              <w:right w:val="single" w:sz="8" w:color="auto"/>
            </w:tcBorders>
          </w:tcPr>
          <w:p>
            <w:pPr>
              <w:jc w:val="right"/>
              <w:ind w:right="35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680" w:type="dxa"/>
            <w:vAlign w:val="bottom"/>
            <w:tcBorders>
              <w:left w:val="single" w:sz="8" w:color="auto"/>
              <w:right w:val="single" w:sz="8" w:color="auto"/>
            </w:tcBorders>
            <w:vMerge w:val="restart"/>
          </w:tcPr>
          <w:p>
            <w:pPr>
              <w:jc w:val="right"/>
              <w:ind w:right="129"/>
              <w:spacing w:after="0"/>
              <w:rPr>
                <w:sz w:val="20"/>
                <w:szCs w:val="20"/>
                <w:color w:val="auto"/>
              </w:rPr>
            </w:pPr>
            <w:r>
              <w:rPr>
                <w:rFonts w:ascii="Arial" w:cs="Arial" w:eastAsia="Arial" w:hAnsi="Arial"/>
                <w:sz w:val="32"/>
                <w:szCs w:val="32"/>
                <w:b w:val="1"/>
                <w:bCs w:val="1"/>
                <w:color w:val="auto"/>
              </w:rPr>
              <w:t>3.</w:t>
            </w:r>
          </w:p>
        </w:tc>
        <w:tc>
          <w:tcPr>
            <w:tcW w:w="1600" w:type="dxa"/>
            <w:vAlign w:val="bottom"/>
            <w:tcBorders>
              <w:right w:val="single" w:sz="8" w:color="BFBFBF"/>
            </w:tcBorders>
            <w:gridSpan w:val="2"/>
            <w:shd w:val="clear" w:color="auto" w:fill="BFBFBF"/>
          </w:tcPr>
          <w:p>
            <w:pPr>
              <w:ind w:left="80"/>
              <w:spacing w:after="0"/>
              <w:rPr>
                <w:sz w:val="20"/>
                <w:szCs w:val="20"/>
                <w:color w:val="auto"/>
              </w:rPr>
            </w:pPr>
            <w:r>
              <w:rPr>
                <w:rFonts w:ascii="Arial" w:cs="Arial" w:eastAsia="Arial" w:hAnsi="Arial"/>
                <w:sz w:val="18"/>
                <w:szCs w:val="18"/>
                <w:b w:val="1"/>
                <w:bCs w:val="1"/>
                <w:color w:val="auto"/>
              </w:rPr>
              <w:t>SEC USE ONLY</w:t>
            </w:r>
          </w:p>
        </w:tc>
        <w:tc>
          <w:tcPr>
            <w:tcW w:w="6860" w:type="dxa"/>
            <w:vAlign w:val="bottom"/>
            <w:shd w:val="clear" w:color="auto" w:fill="BFBFBF"/>
          </w:tcPr>
          <w:p>
            <w:pPr>
              <w:spacing w:after="0"/>
              <w:rPr>
                <w:sz w:val="20"/>
                <w:szCs w:val="20"/>
                <w:color w:val="auto"/>
              </w:rPr>
            </w:pPr>
          </w:p>
        </w:tc>
        <w:tc>
          <w:tcPr>
            <w:tcW w:w="210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80" w:type="dxa"/>
            <w:vAlign w:val="bottom"/>
            <w:tcBorders>
              <w:left w:val="single" w:sz="8" w:color="auto"/>
              <w:right w:val="single" w:sz="8" w:color="auto"/>
            </w:tcBorders>
            <w:vMerge w:val="continue"/>
          </w:tcPr>
          <w:p>
            <w:pPr>
              <w:spacing w:after="0"/>
              <w:rPr>
                <w:sz w:val="21"/>
                <w:szCs w:val="21"/>
                <w:color w:val="auto"/>
              </w:rPr>
            </w:pPr>
          </w:p>
        </w:tc>
        <w:tc>
          <w:tcPr>
            <w:tcW w:w="1040" w:type="dxa"/>
            <w:vAlign w:val="bottom"/>
            <w:tcBorders>
              <w:right w:val="single" w:sz="8" w:color="BFBFBF"/>
            </w:tcBorders>
            <w:shd w:val="clear" w:color="auto" w:fill="BFBFBF"/>
          </w:tcPr>
          <w:p>
            <w:pPr>
              <w:spacing w:after="0"/>
              <w:rPr>
                <w:sz w:val="21"/>
                <w:szCs w:val="21"/>
                <w:color w:val="auto"/>
              </w:rPr>
            </w:pPr>
          </w:p>
        </w:tc>
        <w:tc>
          <w:tcPr>
            <w:tcW w:w="560" w:type="dxa"/>
            <w:vAlign w:val="bottom"/>
            <w:tcBorders>
              <w:right w:val="single" w:sz="8" w:color="BFBFBF"/>
            </w:tcBorders>
            <w:shd w:val="clear" w:color="auto" w:fill="BFBFBF"/>
          </w:tcPr>
          <w:p>
            <w:pPr>
              <w:spacing w:after="0"/>
              <w:rPr>
                <w:sz w:val="21"/>
                <w:szCs w:val="21"/>
                <w:color w:val="auto"/>
              </w:rPr>
            </w:pPr>
          </w:p>
        </w:tc>
        <w:tc>
          <w:tcPr>
            <w:tcW w:w="6860" w:type="dxa"/>
            <w:vAlign w:val="bottom"/>
            <w:shd w:val="clear" w:color="auto" w:fill="BFBFBF"/>
          </w:tcPr>
          <w:p>
            <w:pPr>
              <w:spacing w:after="0"/>
              <w:rPr>
                <w:sz w:val="21"/>
                <w:szCs w:val="21"/>
                <w:color w:val="auto"/>
              </w:rPr>
            </w:pPr>
          </w:p>
        </w:tc>
        <w:tc>
          <w:tcPr>
            <w:tcW w:w="2100" w:type="dxa"/>
            <w:vAlign w:val="bottom"/>
            <w:tcBorders>
              <w:right w:val="single" w:sz="8" w:color="auto"/>
            </w:tcBorders>
            <w:shd w:val="clear" w:color="auto" w:fill="BFBFB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0" w:type="dxa"/>
            <w:vAlign w:val="bottom"/>
            <w:tcBorders>
              <w:left w:val="single" w:sz="8" w:color="auto"/>
              <w:bottom w:val="single" w:sz="8" w:color="auto"/>
              <w:right w:val="single" w:sz="8" w:color="auto"/>
            </w:tcBorders>
          </w:tcPr>
          <w:p>
            <w:pPr>
              <w:spacing w:after="0"/>
              <w:rPr>
                <w:sz w:val="21"/>
                <w:szCs w:val="21"/>
                <w:color w:val="auto"/>
              </w:rPr>
            </w:pPr>
          </w:p>
        </w:tc>
        <w:tc>
          <w:tcPr>
            <w:tcW w:w="1040" w:type="dxa"/>
            <w:vAlign w:val="bottom"/>
            <w:tcBorders>
              <w:bottom w:val="single" w:sz="8" w:color="auto"/>
              <w:right w:val="single" w:sz="8" w:color="BFBFBF"/>
            </w:tcBorders>
            <w:shd w:val="clear" w:color="auto" w:fill="BFBFBF"/>
          </w:tcPr>
          <w:p>
            <w:pPr>
              <w:spacing w:after="0"/>
              <w:rPr>
                <w:sz w:val="21"/>
                <w:szCs w:val="21"/>
                <w:color w:val="auto"/>
              </w:rPr>
            </w:pPr>
          </w:p>
        </w:tc>
        <w:tc>
          <w:tcPr>
            <w:tcW w:w="560" w:type="dxa"/>
            <w:vAlign w:val="bottom"/>
            <w:tcBorders>
              <w:bottom w:val="single" w:sz="8" w:color="auto"/>
              <w:right w:val="single" w:sz="8" w:color="BFBFBF"/>
            </w:tcBorders>
            <w:shd w:val="clear" w:color="auto" w:fill="BFBFBF"/>
          </w:tcPr>
          <w:p>
            <w:pPr>
              <w:spacing w:after="0"/>
              <w:rPr>
                <w:sz w:val="21"/>
                <w:szCs w:val="21"/>
                <w:color w:val="auto"/>
              </w:rPr>
            </w:pPr>
          </w:p>
        </w:tc>
        <w:tc>
          <w:tcPr>
            <w:tcW w:w="6860" w:type="dxa"/>
            <w:vAlign w:val="bottom"/>
            <w:tcBorders>
              <w:bottom w:val="single" w:sz="8" w:color="auto"/>
            </w:tcBorders>
            <w:shd w:val="clear" w:color="auto" w:fill="BFBFBF"/>
          </w:tcPr>
          <w:p>
            <w:pPr>
              <w:spacing w:after="0"/>
              <w:rPr>
                <w:sz w:val="21"/>
                <w:szCs w:val="21"/>
                <w:color w:val="auto"/>
              </w:rPr>
            </w:pPr>
          </w:p>
        </w:tc>
        <w:tc>
          <w:tcPr>
            <w:tcW w:w="2100" w:type="dxa"/>
            <w:vAlign w:val="bottom"/>
            <w:tcBorders>
              <w:bottom w:val="single" w:sz="8" w:color="auto"/>
              <w:right w:val="single" w:sz="8" w:color="auto"/>
            </w:tcBorders>
            <w:shd w:val="clear" w:color="auto" w:fill="BFBFB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80" w:type="dxa"/>
            <w:vAlign w:val="bottom"/>
            <w:tcBorders>
              <w:left w:val="single" w:sz="8" w:color="auto"/>
              <w:right w:val="single" w:sz="8" w:color="auto"/>
            </w:tcBorders>
            <w:vMerge w:val="restart"/>
          </w:tcPr>
          <w:p>
            <w:pPr>
              <w:jc w:val="right"/>
              <w:ind w:right="129"/>
              <w:spacing w:after="0"/>
              <w:rPr>
                <w:sz w:val="20"/>
                <w:szCs w:val="20"/>
                <w:color w:val="auto"/>
              </w:rPr>
            </w:pPr>
            <w:r>
              <w:rPr>
                <w:rFonts w:ascii="Arial" w:cs="Arial" w:eastAsia="Arial" w:hAnsi="Arial"/>
                <w:sz w:val="32"/>
                <w:szCs w:val="32"/>
                <w:b w:val="1"/>
                <w:bCs w:val="1"/>
                <w:color w:val="auto"/>
              </w:rPr>
              <w:t>4.</w:t>
            </w:r>
          </w:p>
        </w:tc>
        <w:tc>
          <w:tcPr>
            <w:tcW w:w="8460" w:type="dxa"/>
            <w:vAlign w:val="bottom"/>
            <w:gridSpan w:val="3"/>
          </w:tcPr>
          <w:p>
            <w:pPr>
              <w:ind w:left="80"/>
              <w:spacing w:after="0"/>
              <w:rPr>
                <w:sz w:val="20"/>
                <w:szCs w:val="20"/>
                <w:color w:val="auto"/>
              </w:rPr>
            </w:pPr>
            <w:r>
              <w:rPr>
                <w:rFonts w:ascii="Arial" w:cs="Arial" w:eastAsia="Arial" w:hAnsi="Arial"/>
                <w:sz w:val="18"/>
                <w:szCs w:val="18"/>
                <w:b w:val="1"/>
                <w:bCs w:val="1"/>
                <w:color w:val="auto"/>
              </w:rPr>
              <w:t>CITIZENSHIP OR PLACE OF ORGANIZATION</w:t>
            </w:r>
          </w:p>
        </w:tc>
        <w:tc>
          <w:tcPr>
            <w:tcW w:w="2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680" w:type="dxa"/>
            <w:vAlign w:val="bottom"/>
            <w:tcBorders>
              <w:left w:val="single" w:sz="8" w:color="auto"/>
              <w:right w:val="single" w:sz="8" w:color="auto"/>
            </w:tcBorders>
            <w:vMerge w:val="continue"/>
          </w:tcPr>
          <w:p>
            <w:pPr>
              <w:spacing w:after="0"/>
              <w:rPr>
                <w:sz w:val="24"/>
                <w:szCs w:val="24"/>
                <w:color w:val="auto"/>
              </w:rPr>
            </w:pPr>
          </w:p>
        </w:tc>
        <w:tc>
          <w:tcPr>
            <w:tcW w:w="8460" w:type="dxa"/>
            <w:vAlign w:val="bottom"/>
            <w:gridSpan w:val="3"/>
          </w:tcPr>
          <w:p>
            <w:pPr>
              <w:ind w:left="80"/>
              <w:spacing w:after="0"/>
              <w:rPr>
                <w:sz w:val="20"/>
                <w:szCs w:val="20"/>
                <w:color w:val="auto"/>
              </w:rPr>
            </w:pPr>
            <w:r>
              <w:rPr>
                <w:rFonts w:ascii="Arial" w:cs="Arial" w:eastAsia="Arial" w:hAnsi="Arial"/>
                <w:sz w:val="18"/>
                <w:szCs w:val="18"/>
                <w:b w:val="1"/>
                <w:bCs w:val="1"/>
                <w:color w:val="auto"/>
              </w:rPr>
              <w:t>Delaware, United States</w:t>
            </w:r>
          </w:p>
        </w:tc>
        <w:tc>
          <w:tcPr>
            <w:tcW w:w="2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680" w:type="dxa"/>
            <w:vAlign w:val="bottom"/>
            <w:tcBorders>
              <w:left w:val="single" w:sz="8" w:color="auto"/>
              <w:bottom w:val="single" w:sz="8" w:color="auto"/>
              <w:right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6860" w:type="dxa"/>
            <w:vAlign w:val="bottom"/>
            <w:tcBorders>
              <w:bottom w:val="single" w:sz="8" w:color="auto"/>
            </w:tcBorders>
          </w:tcPr>
          <w:p>
            <w:pPr>
              <w:spacing w:after="0"/>
              <w:rPr>
                <w:sz w:val="10"/>
                <w:szCs w:val="10"/>
                <w:color w:val="auto"/>
              </w:rPr>
            </w:pPr>
          </w:p>
        </w:tc>
        <w:tc>
          <w:tcPr>
            <w:tcW w:w="21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680" w:type="dxa"/>
            <w:vAlign w:val="bottom"/>
            <w:tcBorders>
              <w:left w:val="single" w:sz="8" w:color="auto"/>
            </w:tcBorders>
          </w:tcPr>
          <w:p>
            <w:pPr>
              <w:spacing w:after="0"/>
              <w:rPr>
                <w:sz w:val="20"/>
                <w:szCs w:val="20"/>
                <w:color w:val="auto"/>
              </w:rPr>
            </w:pPr>
          </w:p>
        </w:tc>
        <w:tc>
          <w:tcPr>
            <w:tcW w:w="1040" w:type="dxa"/>
            <w:vAlign w:val="bottom"/>
            <w:tcBorders>
              <w:right w:val="single" w:sz="8" w:color="auto"/>
            </w:tcBorders>
          </w:tcPr>
          <w:p>
            <w:pPr>
              <w:spacing w:after="0"/>
              <w:rPr>
                <w:sz w:val="20"/>
                <w:szCs w:val="20"/>
                <w:color w:val="auto"/>
              </w:rPr>
            </w:pPr>
          </w:p>
        </w:tc>
        <w:tc>
          <w:tcPr>
            <w:tcW w:w="560" w:type="dxa"/>
            <w:vAlign w:val="bottom"/>
            <w:tcBorders>
              <w:right w:val="single" w:sz="8" w:color="auto"/>
            </w:tcBorders>
            <w:vMerge w:val="restart"/>
          </w:tcPr>
          <w:p>
            <w:pPr>
              <w:jc w:val="right"/>
              <w:ind w:right="18"/>
              <w:spacing w:after="0"/>
              <w:rPr>
                <w:sz w:val="20"/>
                <w:szCs w:val="20"/>
                <w:color w:val="auto"/>
              </w:rPr>
            </w:pPr>
            <w:r>
              <w:rPr>
                <w:rFonts w:ascii="Arial" w:cs="Arial" w:eastAsia="Arial" w:hAnsi="Arial"/>
                <w:sz w:val="32"/>
                <w:szCs w:val="32"/>
                <w:b w:val="1"/>
                <w:bCs w:val="1"/>
                <w:color w:val="auto"/>
              </w:rPr>
              <w:t>5.</w:t>
            </w:r>
          </w:p>
        </w:tc>
        <w:tc>
          <w:tcPr>
            <w:tcW w:w="6860" w:type="dxa"/>
            <w:vAlign w:val="bottom"/>
          </w:tcPr>
          <w:p>
            <w:pPr>
              <w:ind w:left="160"/>
              <w:spacing w:after="0"/>
              <w:rPr>
                <w:sz w:val="20"/>
                <w:szCs w:val="20"/>
                <w:color w:val="auto"/>
              </w:rPr>
            </w:pPr>
            <w:r>
              <w:rPr>
                <w:rFonts w:ascii="Arial" w:cs="Arial" w:eastAsia="Arial" w:hAnsi="Arial"/>
                <w:sz w:val="18"/>
                <w:szCs w:val="18"/>
                <w:b w:val="1"/>
                <w:bCs w:val="1"/>
                <w:color w:val="auto"/>
              </w:rPr>
              <w:t>SOLE VOTING POWER</w:t>
            </w:r>
          </w:p>
        </w:tc>
        <w:tc>
          <w:tcPr>
            <w:tcW w:w="2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680" w:type="dxa"/>
            <w:vAlign w:val="bottom"/>
            <w:tcBorders>
              <w:left w:val="single" w:sz="8" w:color="auto"/>
            </w:tcBorders>
          </w:tcPr>
          <w:p>
            <w:pPr>
              <w:spacing w:after="0"/>
              <w:rPr>
                <w:sz w:val="24"/>
                <w:szCs w:val="24"/>
                <w:color w:val="auto"/>
              </w:rPr>
            </w:pPr>
          </w:p>
        </w:tc>
        <w:tc>
          <w:tcPr>
            <w:tcW w:w="104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vMerge w:val="continue"/>
          </w:tcPr>
          <w:p>
            <w:pPr>
              <w:spacing w:after="0"/>
              <w:rPr>
                <w:sz w:val="24"/>
                <w:szCs w:val="24"/>
                <w:color w:val="auto"/>
              </w:rPr>
            </w:pPr>
          </w:p>
        </w:tc>
        <w:tc>
          <w:tcPr>
            <w:tcW w:w="6860" w:type="dxa"/>
            <w:vAlign w:val="bottom"/>
          </w:tcPr>
          <w:p>
            <w:pPr>
              <w:ind w:left="240"/>
              <w:spacing w:after="0"/>
              <w:rPr>
                <w:sz w:val="20"/>
                <w:szCs w:val="20"/>
                <w:color w:val="auto"/>
              </w:rPr>
            </w:pPr>
            <w:r>
              <w:rPr>
                <w:rFonts w:ascii="Arial" w:cs="Arial" w:eastAsia="Arial" w:hAnsi="Arial"/>
                <w:sz w:val="18"/>
                <w:szCs w:val="18"/>
                <w:b w:val="1"/>
                <w:bCs w:val="1"/>
                <w:color w:val="auto"/>
              </w:rPr>
              <w:t>8,814,751</w:t>
            </w:r>
          </w:p>
        </w:tc>
        <w:tc>
          <w:tcPr>
            <w:tcW w:w="2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172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9"/>
              </w:rPr>
              <w:t>NUMBER OF</w:t>
            </w:r>
          </w:p>
        </w:tc>
        <w:tc>
          <w:tcPr>
            <w:tcW w:w="560" w:type="dxa"/>
            <w:vAlign w:val="bottom"/>
            <w:tcBorders>
              <w:bottom w:val="single" w:sz="8" w:color="auto"/>
              <w:right w:val="single" w:sz="8" w:color="auto"/>
            </w:tcBorders>
          </w:tcPr>
          <w:p>
            <w:pPr>
              <w:spacing w:after="0"/>
              <w:rPr>
                <w:sz w:val="10"/>
                <w:szCs w:val="10"/>
                <w:color w:val="auto"/>
              </w:rPr>
            </w:pPr>
          </w:p>
        </w:tc>
        <w:tc>
          <w:tcPr>
            <w:tcW w:w="6860" w:type="dxa"/>
            <w:vAlign w:val="bottom"/>
            <w:tcBorders>
              <w:bottom w:val="single" w:sz="8" w:color="auto"/>
            </w:tcBorders>
          </w:tcPr>
          <w:p>
            <w:pPr>
              <w:spacing w:after="0"/>
              <w:rPr>
                <w:sz w:val="10"/>
                <w:szCs w:val="10"/>
                <w:color w:val="auto"/>
              </w:rPr>
            </w:pPr>
          </w:p>
        </w:tc>
        <w:tc>
          <w:tcPr>
            <w:tcW w:w="21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1720" w:type="dxa"/>
            <w:vAlign w:val="bottom"/>
            <w:tcBorders>
              <w:left w:val="single" w:sz="8" w:color="auto"/>
              <w:right w:val="single" w:sz="8" w:color="auto"/>
            </w:tcBorders>
            <w:gridSpan w:val="2"/>
            <w:vMerge w:val="continue"/>
          </w:tcPr>
          <w:p>
            <w:pPr>
              <w:spacing w:after="0"/>
              <w:rPr>
                <w:sz w:val="15"/>
                <w:szCs w:val="15"/>
                <w:color w:val="auto"/>
              </w:rPr>
            </w:pPr>
          </w:p>
        </w:tc>
        <w:tc>
          <w:tcPr>
            <w:tcW w:w="560" w:type="dxa"/>
            <w:vAlign w:val="bottom"/>
            <w:tcBorders>
              <w:right w:val="single" w:sz="8" w:color="auto"/>
            </w:tcBorders>
            <w:vMerge w:val="restart"/>
          </w:tcPr>
          <w:p>
            <w:pPr>
              <w:jc w:val="right"/>
              <w:ind w:right="18"/>
              <w:spacing w:after="0"/>
              <w:rPr>
                <w:sz w:val="20"/>
                <w:szCs w:val="20"/>
                <w:color w:val="auto"/>
              </w:rPr>
            </w:pPr>
            <w:r>
              <w:rPr>
                <w:rFonts w:ascii="Arial" w:cs="Arial" w:eastAsia="Arial" w:hAnsi="Arial"/>
                <w:sz w:val="32"/>
                <w:szCs w:val="32"/>
                <w:b w:val="1"/>
                <w:bCs w:val="1"/>
                <w:color w:val="auto"/>
              </w:rPr>
              <w:t>6.</w:t>
            </w:r>
          </w:p>
        </w:tc>
        <w:tc>
          <w:tcPr>
            <w:tcW w:w="6860" w:type="dxa"/>
            <w:vAlign w:val="bottom"/>
          </w:tcPr>
          <w:p>
            <w:pPr>
              <w:ind w:left="160"/>
              <w:spacing w:after="0" w:line="182" w:lineRule="exact"/>
              <w:rPr>
                <w:sz w:val="20"/>
                <w:szCs w:val="20"/>
                <w:color w:val="auto"/>
              </w:rPr>
            </w:pPr>
            <w:r>
              <w:rPr>
                <w:rFonts w:ascii="Arial" w:cs="Arial" w:eastAsia="Arial" w:hAnsi="Arial"/>
                <w:sz w:val="18"/>
                <w:szCs w:val="18"/>
                <w:b w:val="1"/>
                <w:bCs w:val="1"/>
                <w:color w:val="auto"/>
              </w:rPr>
              <w:t>SHARED VOTING POWER</w:t>
            </w:r>
          </w:p>
        </w:tc>
        <w:tc>
          <w:tcPr>
            <w:tcW w:w="21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1720" w:type="dxa"/>
            <w:vAlign w:val="bottom"/>
            <w:tcBorders>
              <w:left w:val="single" w:sz="8" w:color="auto"/>
              <w:right w:val="single" w:sz="8" w:color="auto"/>
            </w:tcBorders>
            <w:gridSpan w:val="2"/>
          </w:tcPr>
          <w:p>
            <w:pPr>
              <w:jc w:val="center"/>
              <w:spacing w:after="0" w:line="198" w:lineRule="exact"/>
              <w:rPr>
                <w:sz w:val="20"/>
                <w:szCs w:val="20"/>
                <w:color w:val="auto"/>
              </w:rPr>
            </w:pPr>
            <w:r>
              <w:rPr>
                <w:rFonts w:ascii="Arial" w:cs="Arial" w:eastAsia="Arial" w:hAnsi="Arial"/>
                <w:sz w:val="18"/>
                <w:szCs w:val="18"/>
                <w:b w:val="1"/>
                <w:bCs w:val="1"/>
                <w:color w:val="auto"/>
                <w:w w:val="95"/>
              </w:rPr>
              <w:t>SHARES</w:t>
            </w:r>
          </w:p>
        </w:tc>
        <w:tc>
          <w:tcPr>
            <w:tcW w:w="560" w:type="dxa"/>
            <w:vAlign w:val="bottom"/>
            <w:tcBorders>
              <w:right w:val="single" w:sz="8" w:color="auto"/>
            </w:tcBorders>
            <w:vMerge w:val="continue"/>
          </w:tcPr>
          <w:p>
            <w:pPr>
              <w:spacing w:after="0"/>
              <w:rPr>
                <w:sz w:val="17"/>
                <w:szCs w:val="17"/>
                <w:color w:val="auto"/>
              </w:rPr>
            </w:pPr>
          </w:p>
        </w:tc>
        <w:tc>
          <w:tcPr>
            <w:tcW w:w="6860" w:type="dxa"/>
            <w:vAlign w:val="bottom"/>
            <w:vMerge w:val="restart"/>
          </w:tcPr>
          <w:p>
            <w:pPr>
              <w:ind w:left="240"/>
              <w:spacing w:after="0"/>
              <w:rPr>
                <w:sz w:val="20"/>
                <w:szCs w:val="20"/>
                <w:color w:val="auto"/>
              </w:rPr>
            </w:pPr>
            <w:r>
              <w:rPr>
                <w:rFonts w:ascii="Arial" w:cs="Arial" w:eastAsia="Arial" w:hAnsi="Arial"/>
                <w:sz w:val="18"/>
                <w:szCs w:val="18"/>
                <w:b w:val="1"/>
                <w:bCs w:val="1"/>
                <w:color w:val="auto"/>
              </w:rPr>
              <w:t>213,076</w:t>
            </w:r>
          </w:p>
        </w:tc>
        <w:tc>
          <w:tcPr>
            <w:tcW w:w="21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560" w:type="dxa"/>
            <w:vAlign w:val="bottom"/>
            <w:tcBorders>
              <w:right w:val="single" w:sz="8" w:color="auto"/>
            </w:tcBorders>
            <w:vMerge w:val="continue"/>
          </w:tcPr>
          <w:p>
            <w:pPr>
              <w:spacing w:after="0"/>
              <w:rPr>
                <w:sz w:val="18"/>
                <w:szCs w:val="18"/>
                <w:color w:val="auto"/>
              </w:rPr>
            </w:pPr>
          </w:p>
        </w:tc>
        <w:tc>
          <w:tcPr>
            <w:tcW w:w="6860" w:type="dxa"/>
            <w:vAlign w:val="bottom"/>
            <w:vMerge w:val="continue"/>
          </w:tcPr>
          <w:p>
            <w:pPr>
              <w:spacing w:after="0"/>
              <w:rPr>
                <w:sz w:val="18"/>
                <w:szCs w:val="18"/>
                <w:color w:val="auto"/>
              </w:rPr>
            </w:pPr>
          </w:p>
        </w:tc>
        <w:tc>
          <w:tcPr>
            <w:tcW w:w="2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172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w:t>
            </w:r>
          </w:p>
        </w:tc>
        <w:tc>
          <w:tcPr>
            <w:tcW w:w="560" w:type="dxa"/>
            <w:vAlign w:val="bottom"/>
            <w:tcBorders>
              <w:bottom w:val="single" w:sz="8" w:color="auto"/>
              <w:right w:val="single" w:sz="8" w:color="auto"/>
            </w:tcBorders>
          </w:tcPr>
          <w:p>
            <w:pPr>
              <w:spacing w:after="0"/>
              <w:rPr>
                <w:sz w:val="10"/>
                <w:szCs w:val="10"/>
                <w:color w:val="auto"/>
              </w:rPr>
            </w:pPr>
          </w:p>
        </w:tc>
        <w:tc>
          <w:tcPr>
            <w:tcW w:w="6860" w:type="dxa"/>
            <w:vAlign w:val="bottom"/>
            <w:tcBorders>
              <w:bottom w:val="single" w:sz="8" w:color="auto"/>
            </w:tcBorders>
          </w:tcPr>
          <w:p>
            <w:pPr>
              <w:spacing w:after="0"/>
              <w:rPr>
                <w:sz w:val="10"/>
                <w:szCs w:val="10"/>
                <w:color w:val="auto"/>
              </w:rPr>
            </w:pPr>
          </w:p>
        </w:tc>
        <w:tc>
          <w:tcPr>
            <w:tcW w:w="21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720" w:type="dxa"/>
            <w:vAlign w:val="bottom"/>
            <w:tcBorders>
              <w:left w:val="single" w:sz="8" w:color="auto"/>
              <w:right w:val="single" w:sz="8" w:color="auto"/>
            </w:tcBorders>
            <w:gridSpan w:val="2"/>
            <w:vMerge w:val="continue"/>
          </w:tcPr>
          <w:p>
            <w:pPr>
              <w:spacing w:after="0"/>
              <w:rPr>
                <w:sz w:val="6"/>
                <w:szCs w:val="6"/>
                <w:color w:val="auto"/>
              </w:rPr>
            </w:pPr>
          </w:p>
        </w:tc>
        <w:tc>
          <w:tcPr>
            <w:tcW w:w="560" w:type="dxa"/>
            <w:vAlign w:val="bottom"/>
            <w:tcBorders>
              <w:right w:val="single" w:sz="8" w:color="auto"/>
            </w:tcBorders>
          </w:tcPr>
          <w:p>
            <w:pPr>
              <w:spacing w:after="0"/>
              <w:rPr>
                <w:sz w:val="6"/>
                <w:szCs w:val="6"/>
                <w:color w:val="auto"/>
              </w:rPr>
            </w:pPr>
          </w:p>
        </w:tc>
        <w:tc>
          <w:tcPr>
            <w:tcW w:w="6860" w:type="dxa"/>
            <w:vAlign w:val="bottom"/>
            <w:vMerge w:val="restart"/>
          </w:tcPr>
          <w:p>
            <w:pPr>
              <w:ind w:left="160"/>
              <w:spacing w:after="0"/>
              <w:rPr>
                <w:sz w:val="20"/>
                <w:szCs w:val="20"/>
                <w:color w:val="auto"/>
              </w:rPr>
            </w:pPr>
            <w:r>
              <w:rPr>
                <w:rFonts w:ascii="Arial" w:cs="Arial" w:eastAsia="Arial" w:hAnsi="Arial"/>
                <w:sz w:val="18"/>
                <w:szCs w:val="18"/>
                <w:b w:val="1"/>
                <w:bCs w:val="1"/>
                <w:color w:val="auto"/>
              </w:rPr>
              <w:t>SOLE DISPOSITIVE POWER</w:t>
            </w:r>
          </w:p>
        </w:tc>
        <w:tc>
          <w:tcPr>
            <w:tcW w:w="21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680" w:type="dxa"/>
            <w:vAlign w:val="bottom"/>
            <w:tcBorders>
              <w:left w:val="single" w:sz="8" w:color="auto"/>
            </w:tcBorders>
          </w:tcPr>
          <w:p>
            <w:pPr>
              <w:spacing w:after="0"/>
              <w:rPr>
                <w:sz w:val="14"/>
                <w:szCs w:val="14"/>
                <w:color w:val="auto"/>
              </w:rPr>
            </w:pPr>
          </w:p>
        </w:tc>
        <w:tc>
          <w:tcPr>
            <w:tcW w:w="1040" w:type="dxa"/>
            <w:vAlign w:val="bottom"/>
            <w:tcBorders>
              <w:right w:val="single" w:sz="8" w:color="auto"/>
            </w:tcBorders>
            <w:vMerge w:val="restart"/>
          </w:tcPr>
          <w:p>
            <w:pPr>
              <w:jc w:val="center"/>
              <w:ind w:right="510"/>
              <w:spacing w:after="0"/>
              <w:rPr>
                <w:sz w:val="20"/>
                <w:szCs w:val="20"/>
                <w:color w:val="auto"/>
              </w:rPr>
            </w:pPr>
            <w:r>
              <w:rPr>
                <w:rFonts w:ascii="Arial" w:cs="Arial" w:eastAsia="Arial" w:hAnsi="Arial"/>
                <w:sz w:val="18"/>
                <w:szCs w:val="18"/>
                <w:b w:val="1"/>
                <w:bCs w:val="1"/>
                <w:color w:val="auto"/>
                <w:w w:val="86"/>
              </w:rPr>
              <w:t>EACH</w:t>
            </w:r>
          </w:p>
        </w:tc>
        <w:tc>
          <w:tcPr>
            <w:tcW w:w="560" w:type="dxa"/>
            <w:vAlign w:val="bottom"/>
            <w:tcBorders>
              <w:right w:val="single" w:sz="8" w:color="auto"/>
            </w:tcBorders>
            <w:vMerge w:val="restart"/>
          </w:tcPr>
          <w:p>
            <w:pPr>
              <w:jc w:val="right"/>
              <w:ind w:right="18"/>
              <w:spacing w:after="0"/>
              <w:rPr>
                <w:sz w:val="20"/>
                <w:szCs w:val="20"/>
                <w:color w:val="auto"/>
              </w:rPr>
            </w:pPr>
            <w:r>
              <w:rPr>
                <w:rFonts w:ascii="Arial" w:cs="Arial" w:eastAsia="Arial" w:hAnsi="Arial"/>
                <w:sz w:val="32"/>
                <w:szCs w:val="32"/>
                <w:b w:val="1"/>
                <w:bCs w:val="1"/>
                <w:color w:val="auto"/>
              </w:rPr>
              <w:t>7.</w:t>
            </w:r>
          </w:p>
        </w:tc>
        <w:tc>
          <w:tcPr>
            <w:tcW w:w="6860" w:type="dxa"/>
            <w:vAlign w:val="bottom"/>
            <w:vMerge w:val="continue"/>
          </w:tcPr>
          <w:p>
            <w:pPr>
              <w:spacing w:after="0"/>
              <w:rPr>
                <w:sz w:val="14"/>
                <w:szCs w:val="14"/>
                <w:color w:val="auto"/>
              </w:rPr>
            </w:pPr>
          </w:p>
        </w:tc>
        <w:tc>
          <w:tcPr>
            <w:tcW w:w="21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680" w:type="dxa"/>
            <w:vAlign w:val="bottom"/>
            <w:tcBorders>
              <w:left w:val="single" w:sz="8" w:color="auto"/>
            </w:tcBorders>
          </w:tcPr>
          <w:p>
            <w:pPr>
              <w:spacing w:after="0"/>
              <w:rPr>
                <w:sz w:val="4"/>
                <w:szCs w:val="4"/>
                <w:color w:val="auto"/>
              </w:rPr>
            </w:pPr>
          </w:p>
        </w:tc>
        <w:tc>
          <w:tcPr>
            <w:tcW w:w="1040" w:type="dxa"/>
            <w:vAlign w:val="bottom"/>
            <w:tcBorders>
              <w:right w:val="single" w:sz="8" w:color="auto"/>
            </w:tcBorders>
            <w:vMerge w:val="continue"/>
          </w:tcPr>
          <w:p>
            <w:pPr>
              <w:spacing w:after="0"/>
              <w:rPr>
                <w:sz w:val="4"/>
                <w:szCs w:val="4"/>
                <w:color w:val="auto"/>
              </w:rPr>
            </w:pPr>
          </w:p>
        </w:tc>
        <w:tc>
          <w:tcPr>
            <w:tcW w:w="560" w:type="dxa"/>
            <w:vAlign w:val="bottom"/>
            <w:tcBorders>
              <w:right w:val="single" w:sz="8" w:color="auto"/>
            </w:tcBorders>
            <w:vMerge w:val="continue"/>
          </w:tcPr>
          <w:p>
            <w:pPr>
              <w:spacing w:after="0"/>
              <w:rPr>
                <w:sz w:val="4"/>
                <w:szCs w:val="4"/>
                <w:color w:val="auto"/>
              </w:rPr>
            </w:pPr>
          </w:p>
        </w:tc>
        <w:tc>
          <w:tcPr>
            <w:tcW w:w="6860" w:type="dxa"/>
            <w:vAlign w:val="bottom"/>
          </w:tcPr>
          <w:p>
            <w:pPr>
              <w:spacing w:after="0"/>
              <w:rPr>
                <w:sz w:val="4"/>
                <w:szCs w:val="4"/>
                <w:color w:val="auto"/>
              </w:rPr>
            </w:pPr>
          </w:p>
        </w:tc>
        <w:tc>
          <w:tcPr>
            <w:tcW w:w="21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1"/>
        </w:trPr>
        <w:tc>
          <w:tcPr>
            <w:tcW w:w="172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REPORTING</w:t>
            </w:r>
          </w:p>
        </w:tc>
        <w:tc>
          <w:tcPr>
            <w:tcW w:w="560" w:type="dxa"/>
            <w:vAlign w:val="bottom"/>
            <w:tcBorders>
              <w:right w:val="single" w:sz="8" w:color="auto"/>
            </w:tcBorders>
            <w:vMerge w:val="continue"/>
          </w:tcPr>
          <w:p>
            <w:pPr>
              <w:spacing w:after="0"/>
              <w:rPr>
                <w:sz w:val="22"/>
                <w:szCs w:val="22"/>
                <w:color w:val="auto"/>
              </w:rPr>
            </w:pPr>
          </w:p>
        </w:tc>
        <w:tc>
          <w:tcPr>
            <w:tcW w:w="6860" w:type="dxa"/>
            <w:vAlign w:val="bottom"/>
          </w:tcPr>
          <w:p>
            <w:pPr>
              <w:ind w:left="240"/>
              <w:spacing w:after="0"/>
              <w:rPr>
                <w:sz w:val="20"/>
                <w:szCs w:val="20"/>
                <w:color w:val="auto"/>
              </w:rPr>
            </w:pPr>
            <w:r>
              <w:rPr>
                <w:rFonts w:ascii="Arial" w:cs="Arial" w:eastAsia="Arial" w:hAnsi="Arial"/>
                <w:sz w:val="18"/>
                <w:szCs w:val="18"/>
                <w:b w:val="1"/>
                <w:bCs w:val="1"/>
                <w:color w:val="auto"/>
              </w:rPr>
              <w:t>9,027,827</w:t>
            </w:r>
          </w:p>
        </w:tc>
        <w:tc>
          <w:tcPr>
            <w:tcW w:w="21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1720" w:type="dxa"/>
            <w:vAlign w:val="bottom"/>
            <w:tcBorders>
              <w:left w:val="single" w:sz="8" w:color="auto"/>
              <w:right w:val="single" w:sz="8" w:color="auto"/>
            </w:tcBorders>
            <w:gridSpan w:val="2"/>
          </w:tcPr>
          <w:p>
            <w:pPr>
              <w:jc w:val="center"/>
              <w:spacing w:after="0" w:line="176" w:lineRule="exact"/>
              <w:rPr>
                <w:sz w:val="20"/>
                <w:szCs w:val="20"/>
                <w:color w:val="auto"/>
              </w:rPr>
            </w:pPr>
            <w:r>
              <w:rPr>
                <w:rFonts w:ascii="Arial" w:cs="Arial" w:eastAsia="Arial" w:hAnsi="Arial"/>
                <w:sz w:val="18"/>
                <w:szCs w:val="18"/>
                <w:b w:val="1"/>
                <w:bCs w:val="1"/>
                <w:color w:val="auto"/>
              </w:rPr>
              <w:t>PERSON WITH</w:t>
            </w:r>
          </w:p>
        </w:tc>
        <w:tc>
          <w:tcPr>
            <w:tcW w:w="560" w:type="dxa"/>
            <w:vAlign w:val="bottom"/>
            <w:tcBorders>
              <w:bottom w:val="single" w:sz="8" w:color="auto"/>
              <w:right w:val="single" w:sz="8" w:color="auto"/>
            </w:tcBorders>
          </w:tcPr>
          <w:p>
            <w:pPr>
              <w:spacing w:after="0"/>
              <w:rPr>
                <w:sz w:val="15"/>
                <w:szCs w:val="15"/>
                <w:color w:val="auto"/>
              </w:rPr>
            </w:pPr>
          </w:p>
        </w:tc>
        <w:tc>
          <w:tcPr>
            <w:tcW w:w="6860" w:type="dxa"/>
            <w:vAlign w:val="bottom"/>
            <w:tcBorders>
              <w:bottom w:val="single" w:sz="8" w:color="auto"/>
            </w:tcBorders>
          </w:tcPr>
          <w:p>
            <w:pPr>
              <w:spacing w:after="0"/>
              <w:rPr>
                <w:sz w:val="15"/>
                <w:szCs w:val="15"/>
                <w:color w:val="auto"/>
              </w:rPr>
            </w:pPr>
          </w:p>
        </w:tc>
        <w:tc>
          <w:tcPr>
            <w:tcW w:w="21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601"/>
        </w:trPr>
        <w:tc>
          <w:tcPr>
            <w:tcW w:w="680" w:type="dxa"/>
            <w:vAlign w:val="bottom"/>
            <w:tcBorders>
              <w:left w:val="single" w:sz="8" w:color="auto"/>
            </w:tcBorders>
          </w:tcPr>
          <w:p>
            <w:pPr>
              <w:spacing w:after="0"/>
              <w:rPr>
                <w:sz w:val="24"/>
                <w:szCs w:val="24"/>
                <w:color w:val="auto"/>
              </w:rPr>
            </w:pPr>
          </w:p>
        </w:tc>
        <w:tc>
          <w:tcPr>
            <w:tcW w:w="104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jc w:val="right"/>
              <w:ind w:right="18"/>
              <w:spacing w:after="0"/>
              <w:rPr>
                <w:sz w:val="20"/>
                <w:szCs w:val="20"/>
                <w:color w:val="auto"/>
              </w:rPr>
            </w:pPr>
            <w:r>
              <w:rPr>
                <w:rFonts w:ascii="Arial" w:cs="Arial" w:eastAsia="Arial" w:hAnsi="Arial"/>
                <w:sz w:val="32"/>
                <w:szCs w:val="32"/>
                <w:b w:val="1"/>
                <w:bCs w:val="1"/>
                <w:color w:val="auto"/>
              </w:rPr>
              <w:t>8.</w:t>
            </w:r>
          </w:p>
        </w:tc>
        <w:tc>
          <w:tcPr>
            <w:tcW w:w="6860" w:type="dxa"/>
            <w:vAlign w:val="bottom"/>
          </w:tcPr>
          <w:p>
            <w:pPr>
              <w:ind w:left="160"/>
              <w:spacing w:after="0"/>
              <w:rPr>
                <w:sz w:val="20"/>
                <w:szCs w:val="20"/>
                <w:color w:val="auto"/>
              </w:rPr>
            </w:pPr>
            <w:r>
              <w:rPr>
                <w:rFonts w:ascii="Arial" w:cs="Arial" w:eastAsia="Arial" w:hAnsi="Arial"/>
                <w:sz w:val="35"/>
                <w:szCs w:val="35"/>
                <w:b w:val="1"/>
                <w:bCs w:val="1"/>
                <w:color w:val="auto"/>
                <w:vertAlign w:val="subscript"/>
              </w:rPr>
              <w:t>0</w:t>
            </w:r>
            <w:r>
              <w:rPr>
                <w:rFonts w:ascii="Arial" w:cs="Arial" w:eastAsia="Arial" w:hAnsi="Arial"/>
                <w:sz w:val="18"/>
                <w:szCs w:val="18"/>
                <w:b w:val="1"/>
                <w:bCs w:val="1"/>
                <w:color w:val="auto"/>
              </w:rPr>
              <w:t>SHARED DISPOSITIVE POWER</w:t>
            </w:r>
          </w:p>
        </w:tc>
        <w:tc>
          <w:tcPr>
            <w:tcW w:w="2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680" w:type="dxa"/>
            <w:vAlign w:val="bottom"/>
            <w:tcBorders>
              <w:left w:val="single" w:sz="8" w:color="auto"/>
              <w:bottom w:val="single" w:sz="8" w:color="auto"/>
            </w:tcBorders>
          </w:tcPr>
          <w:p>
            <w:pPr>
              <w:spacing w:after="0"/>
              <w:rPr>
                <w:sz w:val="10"/>
                <w:szCs w:val="10"/>
                <w:color w:val="auto"/>
              </w:rPr>
            </w:pPr>
          </w:p>
        </w:tc>
        <w:tc>
          <w:tcPr>
            <w:tcW w:w="1040" w:type="dxa"/>
            <w:vAlign w:val="bottom"/>
            <w:tcBorders>
              <w:bottom w:val="single" w:sz="8" w:color="auto"/>
              <w:right w:val="single" w:sz="8" w:color="auto"/>
            </w:tcBorders>
          </w:tcPr>
          <w:p>
            <w:pPr>
              <w:spacing w:after="0"/>
              <w:rPr>
                <w:sz w:val="10"/>
                <w:szCs w:val="10"/>
                <w:color w:val="auto"/>
              </w:rPr>
            </w:pPr>
          </w:p>
        </w:tc>
        <w:tc>
          <w:tcPr>
            <w:tcW w:w="560" w:type="dxa"/>
            <w:vAlign w:val="bottom"/>
            <w:tcBorders>
              <w:bottom w:val="single" w:sz="8" w:color="auto"/>
              <w:right w:val="single" w:sz="8" w:color="auto"/>
            </w:tcBorders>
          </w:tcPr>
          <w:p>
            <w:pPr>
              <w:spacing w:after="0"/>
              <w:rPr>
                <w:sz w:val="10"/>
                <w:szCs w:val="10"/>
                <w:color w:val="auto"/>
              </w:rPr>
            </w:pPr>
          </w:p>
        </w:tc>
        <w:tc>
          <w:tcPr>
            <w:tcW w:w="6860" w:type="dxa"/>
            <w:vAlign w:val="bottom"/>
            <w:tcBorders>
              <w:bottom w:val="single" w:sz="8" w:color="auto"/>
            </w:tcBorders>
          </w:tcPr>
          <w:p>
            <w:pPr>
              <w:spacing w:after="0"/>
              <w:rPr>
                <w:sz w:val="10"/>
                <w:szCs w:val="10"/>
                <w:color w:val="auto"/>
              </w:rPr>
            </w:pPr>
          </w:p>
        </w:tc>
        <w:tc>
          <w:tcPr>
            <w:tcW w:w="21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6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8460" w:type="dxa"/>
            <w:vAlign w:val="bottom"/>
            <w:gridSpan w:val="3"/>
          </w:tcPr>
          <w:p>
            <w:pPr>
              <w:ind w:left="16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2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680" w:type="dxa"/>
            <w:vAlign w:val="bottom"/>
            <w:tcBorders>
              <w:left w:val="single" w:sz="8" w:color="auto"/>
              <w:right w:val="single" w:sz="8" w:color="auto"/>
            </w:tcBorders>
            <w:vMerge w:val="continue"/>
          </w:tcPr>
          <w:p>
            <w:pPr>
              <w:spacing w:after="0"/>
              <w:rPr>
                <w:sz w:val="24"/>
                <w:szCs w:val="24"/>
                <w:color w:val="auto"/>
              </w:rPr>
            </w:pPr>
          </w:p>
        </w:tc>
        <w:tc>
          <w:tcPr>
            <w:tcW w:w="1040" w:type="dxa"/>
            <w:vAlign w:val="bottom"/>
          </w:tcPr>
          <w:p>
            <w:pPr>
              <w:ind w:left="260"/>
              <w:spacing w:after="0"/>
              <w:rPr>
                <w:sz w:val="20"/>
                <w:szCs w:val="20"/>
                <w:color w:val="auto"/>
              </w:rPr>
            </w:pPr>
            <w:r>
              <w:rPr>
                <w:rFonts w:ascii="Arial" w:cs="Arial" w:eastAsia="Arial" w:hAnsi="Arial"/>
                <w:sz w:val="18"/>
                <w:szCs w:val="18"/>
                <w:b w:val="1"/>
                <w:bCs w:val="1"/>
                <w:color w:val="auto"/>
                <w:w w:val="92"/>
              </w:rPr>
              <w:t>9,027,827</w:t>
            </w:r>
          </w:p>
        </w:tc>
        <w:tc>
          <w:tcPr>
            <w:tcW w:w="560" w:type="dxa"/>
            <w:vAlign w:val="bottom"/>
          </w:tcPr>
          <w:p>
            <w:pPr>
              <w:spacing w:after="0"/>
              <w:rPr>
                <w:sz w:val="24"/>
                <w:szCs w:val="24"/>
                <w:color w:val="auto"/>
              </w:rPr>
            </w:pPr>
          </w:p>
        </w:tc>
        <w:tc>
          <w:tcPr>
            <w:tcW w:w="6860" w:type="dxa"/>
            <w:vAlign w:val="bottom"/>
          </w:tcPr>
          <w:p>
            <w:pPr>
              <w:spacing w:after="0"/>
              <w:rPr>
                <w:sz w:val="24"/>
                <w:szCs w:val="24"/>
                <w:color w:val="auto"/>
              </w:rPr>
            </w:pPr>
          </w:p>
        </w:tc>
        <w:tc>
          <w:tcPr>
            <w:tcW w:w="2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680" w:type="dxa"/>
            <w:vAlign w:val="bottom"/>
            <w:tcBorders>
              <w:left w:val="single" w:sz="8" w:color="auto"/>
              <w:bottom w:val="single" w:sz="8" w:color="auto"/>
              <w:right w:val="single" w:sz="8" w:color="auto"/>
            </w:tcBorders>
          </w:tcPr>
          <w:p>
            <w:pPr>
              <w:spacing w:after="0"/>
              <w:rPr>
                <w:sz w:val="10"/>
                <w:szCs w:val="10"/>
                <w:color w:val="auto"/>
              </w:rPr>
            </w:pPr>
          </w:p>
        </w:tc>
        <w:tc>
          <w:tcPr>
            <w:tcW w:w="8460" w:type="dxa"/>
            <w:vAlign w:val="bottom"/>
            <w:tcBorders>
              <w:bottom w:val="single" w:sz="8" w:color="auto"/>
            </w:tcBorders>
            <w:gridSpan w:val="3"/>
          </w:tcPr>
          <w:p>
            <w:pPr>
              <w:spacing w:after="0"/>
              <w:rPr>
                <w:sz w:val="10"/>
                <w:szCs w:val="10"/>
                <w:color w:val="auto"/>
              </w:rPr>
            </w:pPr>
          </w:p>
        </w:tc>
        <w:tc>
          <w:tcPr>
            <w:tcW w:w="21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621"/>
        </w:trPr>
        <w:tc>
          <w:tcPr>
            <w:tcW w:w="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10.</w:t>
            </w:r>
          </w:p>
        </w:tc>
        <w:tc>
          <w:tcPr>
            <w:tcW w:w="8460" w:type="dxa"/>
            <w:vAlign w:val="bottom"/>
            <w:gridSpan w:val="3"/>
          </w:tcPr>
          <w:p>
            <w:pPr>
              <w:ind w:left="160"/>
              <w:spacing w:after="0" w:line="403" w:lineRule="exact"/>
              <w:rPr>
                <w:sz w:val="20"/>
                <w:szCs w:val="20"/>
                <w:color w:val="auto"/>
              </w:rPr>
            </w:pPr>
            <w:r>
              <w:rPr>
                <w:rFonts w:ascii="MS PGothic" w:cs="MS PGothic" w:eastAsia="MS PGothic" w:hAnsi="MS PGothic"/>
                <w:sz w:val="35"/>
                <w:szCs w:val="35"/>
                <w:color w:val="auto"/>
                <w:vertAlign w:val="subscript"/>
              </w:rPr>
              <w:t>☐</w:t>
            </w:r>
            <w:r>
              <w:rPr>
                <w:rFonts w:ascii="Arial" w:cs="Arial" w:eastAsia="Arial" w:hAnsi="Arial"/>
                <w:sz w:val="18"/>
                <w:szCs w:val="18"/>
                <w:b w:val="1"/>
                <w:bCs w:val="1"/>
                <w:color w:val="auto"/>
              </w:rPr>
              <w:t>CHECK IF THE AGGREGATE AMOUNT IN ROW (9) EXCLUDES CERTAIN SHARES</w:t>
            </w:r>
          </w:p>
        </w:tc>
        <w:tc>
          <w:tcPr>
            <w:tcW w:w="2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680" w:type="dxa"/>
            <w:vAlign w:val="bottom"/>
            <w:tcBorders>
              <w:left w:val="single" w:sz="8" w:color="auto"/>
              <w:bottom w:val="single" w:sz="8" w:color="auto"/>
              <w:right w:val="single" w:sz="8" w:color="auto"/>
            </w:tcBorders>
          </w:tcPr>
          <w:p>
            <w:pPr>
              <w:spacing w:after="0"/>
              <w:rPr>
                <w:sz w:val="8"/>
                <w:szCs w:val="8"/>
                <w:color w:val="auto"/>
              </w:rPr>
            </w:pPr>
          </w:p>
        </w:tc>
        <w:tc>
          <w:tcPr>
            <w:tcW w:w="8460" w:type="dxa"/>
            <w:vAlign w:val="bottom"/>
            <w:tcBorders>
              <w:bottom w:val="single" w:sz="8" w:color="auto"/>
            </w:tcBorders>
            <w:gridSpan w:val="3"/>
          </w:tcPr>
          <w:p>
            <w:pPr>
              <w:spacing w:after="0"/>
              <w:rPr>
                <w:sz w:val="8"/>
                <w:szCs w:val="8"/>
                <w:color w:val="auto"/>
              </w:rPr>
            </w:pPr>
          </w:p>
        </w:tc>
        <w:tc>
          <w:tcPr>
            <w:tcW w:w="21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601"/>
        </w:trPr>
        <w:tc>
          <w:tcPr>
            <w:tcW w:w="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5"/>
              </w:rPr>
              <w:t>11.</w:t>
            </w:r>
          </w:p>
        </w:tc>
        <w:tc>
          <w:tcPr>
            <w:tcW w:w="8460" w:type="dxa"/>
            <w:vAlign w:val="bottom"/>
            <w:gridSpan w:val="3"/>
          </w:tcPr>
          <w:p>
            <w:pPr>
              <w:ind w:left="160"/>
              <w:spacing w:after="0"/>
              <w:rPr>
                <w:sz w:val="20"/>
                <w:szCs w:val="20"/>
                <w:color w:val="auto"/>
              </w:rPr>
            </w:pPr>
            <w:r>
              <w:rPr>
                <w:rFonts w:ascii="Arial" w:cs="Arial" w:eastAsia="Arial" w:hAnsi="Arial"/>
                <w:sz w:val="35"/>
                <w:szCs w:val="35"/>
                <w:b w:val="1"/>
                <w:bCs w:val="1"/>
                <w:color w:val="auto"/>
                <w:vertAlign w:val="subscript"/>
              </w:rPr>
              <w:t>15.59%</w:t>
            </w:r>
            <w:r>
              <w:rPr>
                <w:rFonts w:ascii="Arial" w:cs="Arial" w:eastAsia="Arial" w:hAnsi="Arial"/>
                <w:sz w:val="18"/>
                <w:szCs w:val="18"/>
                <w:b w:val="1"/>
                <w:bCs w:val="1"/>
                <w:color w:val="auto"/>
              </w:rPr>
              <w:t>PERCENT OF CLASS REPRESENTED BY AMOUNT IN ROW (9)</w:t>
            </w:r>
          </w:p>
        </w:tc>
        <w:tc>
          <w:tcPr>
            <w:tcW w:w="2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680" w:type="dxa"/>
            <w:vAlign w:val="bottom"/>
            <w:tcBorders>
              <w:left w:val="single" w:sz="8" w:color="auto"/>
              <w:bottom w:val="single" w:sz="8" w:color="auto"/>
              <w:right w:val="single" w:sz="8" w:color="auto"/>
            </w:tcBorders>
          </w:tcPr>
          <w:p>
            <w:pPr>
              <w:spacing w:after="0"/>
              <w:rPr>
                <w:sz w:val="10"/>
                <w:szCs w:val="10"/>
                <w:color w:val="auto"/>
              </w:rPr>
            </w:pPr>
          </w:p>
        </w:tc>
        <w:tc>
          <w:tcPr>
            <w:tcW w:w="8460" w:type="dxa"/>
            <w:vAlign w:val="bottom"/>
            <w:tcBorders>
              <w:bottom w:val="single" w:sz="8" w:color="auto"/>
            </w:tcBorders>
            <w:gridSpan w:val="3"/>
          </w:tcPr>
          <w:p>
            <w:pPr>
              <w:spacing w:after="0"/>
              <w:rPr>
                <w:sz w:val="10"/>
                <w:szCs w:val="10"/>
                <w:color w:val="auto"/>
              </w:rPr>
            </w:pPr>
          </w:p>
        </w:tc>
        <w:tc>
          <w:tcPr>
            <w:tcW w:w="21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601"/>
        </w:trPr>
        <w:tc>
          <w:tcPr>
            <w:tcW w:w="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12.</w:t>
            </w:r>
          </w:p>
        </w:tc>
        <w:tc>
          <w:tcPr>
            <w:tcW w:w="8460" w:type="dxa"/>
            <w:vAlign w:val="bottom"/>
            <w:gridSpan w:val="3"/>
          </w:tcPr>
          <w:p>
            <w:pPr>
              <w:ind w:left="160"/>
              <w:spacing w:after="0"/>
              <w:rPr>
                <w:sz w:val="20"/>
                <w:szCs w:val="20"/>
                <w:color w:val="auto"/>
              </w:rPr>
            </w:pPr>
            <w:r>
              <w:rPr>
                <w:rFonts w:ascii="Arial" w:cs="Arial" w:eastAsia="Arial" w:hAnsi="Arial"/>
                <w:sz w:val="35"/>
                <w:szCs w:val="35"/>
                <w:b w:val="1"/>
                <w:bCs w:val="1"/>
                <w:color w:val="auto"/>
                <w:vertAlign w:val="subscript"/>
              </w:rPr>
              <w:t>IA</w:t>
            </w:r>
            <w:r>
              <w:rPr>
                <w:rFonts w:ascii="Arial" w:cs="Arial" w:eastAsia="Arial" w:hAnsi="Arial"/>
                <w:sz w:val="18"/>
                <w:szCs w:val="18"/>
                <w:b w:val="1"/>
                <w:bCs w:val="1"/>
                <w:color w:val="auto"/>
              </w:rPr>
              <w:t>TYPE OF REPORTING PERSON</w:t>
            </w:r>
          </w:p>
        </w:tc>
        <w:tc>
          <w:tcPr>
            <w:tcW w:w="2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680" w:type="dxa"/>
            <w:vAlign w:val="bottom"/>
            <w:tcBorders>
              <w:left w:val="single" w:sz="8" w:color="auto"/>
              <w:bottom w:val="single" w:sz="8" w:color="auto"/>
              <w:right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6860" w:type="dxa"/>
            <w:vAlign w:val="bottom"/>
            <w:tcBorders>
              <w:bottom w:val="single" w:sz="8" w:color="auto"/>
            </w:tcBorders>
          </w:tcPr>
          <w:p>
            <w:pPr>
              <w:spacing w:after="0"/>
              <w:rPr>
                <w:sz w:val="10"/>
                <w:szCs w:val="10"/>
                <w:color w:val="auto"/>
              </w:rPr>
            </w:pPr>
          </w:p>
        </w:tc>
        <w:tc>
          <w:tcPr>
            <w:tcW w:w="21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669"/>
        </w:trPr>
        <w:tc>
          <w:tcPr>
            <w:tcW w:w="6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86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99" w:right="339" w:bottom="1440" w:gutter="0" w:footer="0" w:header="0"/>
          <w:type w:val="continuous"/>
        </w:sectPr>
      </w:pPr>
    </w:p>
    <w:bookmarkStart w:id="2" w:name="page3"/>
    <w:bookmarkEnd w:id="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2571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311"/>
        </w:trPr>
        <w:tc>
          <w:tcPr>
            <w:tcW w:w="3860" w:type="dxa"/>
            <w:vAlign w:val="bottom"/>
            <w:tcBorders>
              <w:left w:val="single" w:sz="8" w:color="auto"/>
              <w:right w:val="single" w:sz="8" w:color="auto"/>
            </w:tcBorders>
          </w:tcPr>
          <w:p>
            <w:pPr>
              <w:jc w:val="center"/>
              <w:ind w:right="1850"/>
              <w:spacing w:after="0"/>
              <w:rPr>
                <w:sz w:val="20"/>
                <w:szCs w:val="20"/>
                <w:color w:val="auto"/>
              </w:rPr>
            </w:pPr>
            <w:r>
              <w:rPr>
                <w:rFonts w:ascii="Arial" w:cs="Arial" w:eastAsia="Arial" w:hAnsi="Arial"/>
                <w:sz w:val="18"/>
                <w:szCs w:val="18"/>
                <w:b w:val="1"/>
                <w:bCs w:val="1"/>
                <w:color w:val="auto"/>
                <w:w w:val="92"/>
              </w:rPr>
              <w:t>CUSIP No. 92337F107</w:t>
            </w:r>
          </w:p>
        </w:tc>
        <w:tc>
          <w:tcPr>
            <w:tcW w:w="2000" w:type="dxa"/>
            <w:vAlign w:val="bottom"/>
          </w:tcPr>
          <w:p>
            <w:pPr>
              <w:ind w:left="1680"/>
              <w:spacing w:after="0"/>
              <w:rPr>
                <w:sz w:val="20"/>
                <w:szCs w:val="20"/>
                <w:color w:val="auto"/>
              </w:rPr>
            </w:pPr>
            <w:r>
              <w:rPr>
                <w:rFonts w:ascii="Arial" w:cs="Arial" w:eastAsia="Arial" w:hAnsi="Arial"/>
                <w:sz w:val="18"/>
                <w:szCs w:val="18"/>
                <w:b w:val="1"/>
                <w:bCs w:val="1"/>
                <w:color w:val="auto"/>
                <w:w w:val="88"/>
              </w:rPr>
              <w:t>13G</w:t>
            </w:r>
          </w:p>
        </w:tc>
      </w:tr>
      <w:tr>
        <w:trPr>
          <w:trHeight w:val="94"/>
        </w:trPr>
        <w:tc>
          <w:tcPr>
            <w:tcW w:w="3860" w:type="dxa"/>
            <w:vAlign w:val="bottom"/>
            <w:tcBorders>
              <w:left w:val="single" w:sz="8" w:color="auto"/>
              <w:right w:val="single" w:sz="8" w:color="auto"/>
            </w:tcBorders>
          </w:tcPr>
          <w:p>
            <w:pPr>
              <w:spacing w:after="0"/>
              <w:rPr>
                <w:sz w:val="8"/>
                <w:szCs w:val="8"/>
                <w:color w:val="auto"/>
              </w:rPr>
            </w:pPr>
          </w:p>
        </w:tc>
        <w:tc>
          <w:tcPr>
            <w:tcW w:w="2000" w:type="dxa"/>
            <w:vAlign w:val="bottom"/>
          </w:tcPr>
          <w:p>
            <w:pPr>
              <w:spacing w:after="0"/>
              <w:rPr>
                <w:sz w:val="8"/>
                <w:szCs w:val="8"/>
                <w:color w:val="auto"/>
              </w:rPr>
            </w:pPr>
          </w:p>
        </w:tc>
      </w:tr>
      <w:tr>
        <w:trPr>
          <w:trHeight w:val="432"/>
        </w:trPr>
        <w:tc>
          <w:tcPr>
            <w:tcW w:w="3860" w:type="dxa"/>
            <w:vAlign w:val="bottom"/>
          </w:tcPr>
          <w:p>
            <w:pPr>
              <w:jc w:val="center"/>
              <w:ind w:right="1810"/>
              <w:spacing w:after="0"/>
              <w:rPr>
                <w:sz w:val="20"/>
                <w:szCs w:val="20"/>
                <w:color w:val="auto"/>
              </w:rPr>
            </w:pPr>
            <w:r>
              <w:rPr>
                <w:rFonts w:ascii="Arial" w:cs="Arial" w:eastAsia="Arial" w:hAnsi="Arial"/>
                <w:sz w:val="18"/>
                <w:szCs w:val="18"/>
                <w:b w:val="1"/>
                <w:bCs w:val="1"/>
                <w:color w:val="auto"/>
                <w:w w:val="91"/>
              </w:rPr>
              <w:t>Item 1(a) Name of issuer:</w:t>
            </w:r>
          </w:p>
        </w:tc>
        <w:tc>
          <w:tcPr>
            <w:tcW w:w="20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Page 3 of 5 Pages</w:t>
      </w:r>
    </w:p>
    <w:p>
      <w:pPr>
        <w:spacing w:after="0" w:line="788" w:lineRule="exact"/>
        <w:rPr>
          <w:sz w:val="20"/>
          <w:szCs w:val="20"/>
          <w:color w:val="auto"/>
        </w:rPr>
      </w:pPr>
    </w:p>
    <w:p>
      <w:pPr>
        <w:sectPr>
          <w:pgSz w:w="11900" w:h="16838" w:orient="portrait"/>
          <w:cols w:equalWidth="0" w:num="2">
            <w:col w:w="9060" w:space="720"/>
            <w:col w:w="1320"/>
          </w:cols>
          <w:pgMar w:left="320" w:top="922" w:right="47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Veracyte,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Address of issuer's principal executive offices: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6000 Shoreline Court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South San Francisco, CA 94080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2(a) Name of person filing: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ARK Investment Management LLC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2(b) Address or principal business office or, if none, residence: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ARK Investment Management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 East 28th Street, 7th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10016</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2(c) Citizenship: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Delaware, United States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2(d) Title of class of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Common Stock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2(e) CUSIP No.: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92337F107</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If this statement is filed pursuant to §§ 240.13d-1(b) or 240.13d-2(b) or (c), check whether the person filing is a:</w:t>
      </w:r>
    </w:p>
    <w:p>
      <w:pPr>
        <w:spacing w:after="0" w:line="219" w:lineRule="exact"/>
        <w:rPr>
          <w:sz w:val="20"/>
          <w:szCs w:val="20"/>
          <w:color w:val="auto"/>
        </w:rPr>
      </w:pPr>
    </w:p>
    <w:p>
      <w:pPr>
        <w:ind w:left="260" w:hanging="252"/>
        <w:spacing w:after="0" w:line="207" w:lineRule="exact"/>
        <w:tabs>
          <w:tab w:leader="none" w:pos="260"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225" w:lineRule="exact"/>
        <w:rPr>
          <w:rFonts w:ascii="Arial" w:cs="Arial" w:eastAsia="Arial" w:hAnsi="Arial"/>
          <w:sz w:val="18"/>
          <w:szCs w:val="18"/>
          <w:color w:val="auto"/>
        </w:rPr>
      </w:pPr>
    </w:p>
    <w:p>
      <w:pPr>
        <w:ind w:left="260" w:hanging="252"/>
        <w:spacing w:after="0" w:line="207" w:lineRule="exact"/>
        <w:tabs>
          <w:tab w:leader="none" w:pos="260"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225" w:lineRule="exact"/>
        <w:rPr>
          <w:rFonts w:ascii="Arial" w:cs="Arial" w:eastAsia="Arial" w:hAnsi="Arial"/>
          <w:sz w:val="18"/>
          <w:szCs w:val="18"/>
          <w:color w:val="auto"/>
        </w:rPr>
      </w:pPr>
    </w:p>
    <w:p>
      <w:pPr>
        <w:ind w:left="300" w:hanging="292"/>
        <w:spacing w:after="0" w:line="207" w:lineRule="exact"/>
        <w:tabs>
          <w:tab w:leader="none" w:pos="300"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Insurance company as defined in section 3(a)(19) of the Act (15 U.S.C. 78c);</w:t>
      </w:r>
    </w:p>
    <w:p>
      <w:pPr>
        <w:spacing w:after="0" w:line="225" w:lineRule="exact"/>
        <w:rPr>
          <w:rFonts w:ascii="Arial" w:cs="Arial" w:eastAsia="Arial" w:hAnsi="Arial"/>
          <w:sz w:val="18"/>
          <w:szCs w:val="18"/>
          <w:color w:val="auto"/>
        </w:rPr>
      </w:pPr>
    </w:p>
    <w:p>
      <w:pPr>
        <w:ind w:left="260" w:hanging="252"/>
        <w:spacing w:after="0" w:line="207" w:lineRule="exact"/>
        <w:tabs>
          <w:tab w:leader="none" w:pos="260"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225" w:lineRule="exact"/>
        <w:rPr>
          <w:rFonts w:ascii="Arial" w:cs="Arial" w:eastAsia="Arial" w:hAnsi="Arial"/>
          <w:sz w:val="18"/>
          <w:szCs w:val="18"/>
          <w:color w:val="auto"/>
        </w:rPr>
      </w:pPr>
    </w:p>
    <w:p>
      <w:pPr>
        <w:ind w:left="260" w:hanging="252"/>
        <w:spacing w:after="0" w:line="207" w:lineRule="exact"/>
        <w:tabs>
          <w:tab w:leader="none" w:pos="260"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 240.13d-1(b)(1)(ii)(E);</w:t>
      </w:r>
    </w:p>
    <w:p>
      <w:pPr>
        <w:spacing w:after="0" w:line="225" w:lineRule="exact"/>
        <w:rPr>
          <w:rFonts w:ascii="Arial" w:cs="Arial" w:eastAsia="Arial" w:hAnsi="Arial"/>
          <w:sz w:val="18"/>
          <w:szCs w:val="18"/>
          <w:color w:val="auto"/>
        </w:rPr>
      </w:pPr>
    </w:p>
    <w:p>
      <w:pPr>
        <w:ind w:left="240" w:hanging="232"/>
        <w:spacing w:after="0" w:line="207" w:lineRule="exact"/>
        <w:tabs>
          <w:tab w:leader="none" w:pos="240"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 240.13d-1(b)(1)(ii)(F);</w:t>
      </w:r>
    </w:p>
    <w:p>
      <w:pPr>
        <w:spacing w:after="0" w:line="225" w:lineRule="exact"/>
        <w:rPr>
          <w:rFonts w:ascii="Arial" w:cs="Arial" w:eastAsia="Arial" w:hAnsi="Arial"/>
          <w:sz w:val="18"/>
          <w:szCs w:val="18"/>
          <w:color w:val="auto"/>
        </w:rPr>
      </w:pPr>
    </w:p>
    <w:p>
      <w:pPr>
        <w:ind w:left="260" w:hanging="252"/>
        <w:spacing w:after="0" w:line="207" w:lineRule="exact"/>
        <w:tabs>
          <w:tab w:leader="none" w:pos="260"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 240.13d-1(b)(1)(ii)(G);</w:t>
      </w:r>
    </w:p>
    <w:p>
      <w:pPr>
        <w:spacing w:after="0" w:line="225" w:lineRule="exact"/>
        <w:rPr>
          <w:rFonts w:ascii="Arial" w:cs="Arial" w:eastAsia="Arial" w:hAnsi="Arial"/>
          <w:sz w:val="18"/>
          <w:szCs w:val="18"/>
          <w:color w:val="auto"/>
        </w:rPr>
      </w:pPr>
    </w:p>
    <w:p>
      <w:pPr>
        <w:ind w:left="260" w:hanging="252"/>
        <w:spacing w:after="0" w:line="207" w:lineRule="exact"/>
        <w:tabs>
          <w:tab w:leader="none" w:pos="260"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464185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922" w:right="479" w:bottom="1440" w:gutter="0" w:footer="0" w:header="0"/>
          <w:type w:val="continuous"/>
        </w:sectPr>
      </w:pPr>
    </w:p>
    <w:bookmarkStart w:id="3" w:name="page4"/>
    <w:bookmarkEnd w:id="3"/>
    <w:p>
      <w:pPr>
        <w:ind w:left="100"/>
        <w:spacing w:after="0"/>
        <w:rPr>
          <w:sz w:val="20"/>
          <w:szCs w:val="20"/>
          <w:color w:val="auto"/>
        </w:rPr>
      </w:pPr>
      <w:r>
        <w:rPr>
          <w:rFonts w:ascii="Arial" w:cs="Arial" w:eastAsia="Arial" w:hAnsi="Arial"/>
          <w:sz w:val="16"/>
          <w:szCs w:val="16"/>
          <w:b w:val="1"/>
          <w:bCs w:val="1"/>
          <w:color w:val="auto"/>
        </w:rPr>
        <w:t>CUSIP No. 92337F107</w:t>
      </w:r>
    </w:p>
    <w:p>
      <w:pPr>
        <w:spacing w:after="0" w:line="20" w:lineRule="exact"/>
        <w:rPr>
          <w:sz w:val="20"/>
          <w:szCs w:val="20"/>
          <w:color w:val="auto"/>
        </w:rPr>
      </w:pPr>
      <w:r>
        <w:rPr>
          <w:sz w:val="20"/>
          <w:szCs w:val="20"/>
          <w:color w:val="auto"/>
        </w:rPr>
        <w:br w:type="column"/>
      </w:r>
    </w:p>
    <w:p>
      <w:pPr>
        <w:jc w:val="center"/>
        <w:ind w:right="3200"/>
        <w:spacing w:after="0"/>
        <w:rPr>
          <w:sz w:val="20"/>
          <w:szCs w:val="20"/>
          <w:color w:val="auto"/>
        </w:rPr>
      </w:pPr>
      <w:r>
        <w:rPr>
          <w:rFonts w:ascii="Arial" w:cs="Arial" w:eastAsia="Arial" w:hAnsi="Arial"/>
          <w:sz w:val="16"/>
          <w:szCs w:val="16"/>
          <w:b w:val="1"/>
          <w:bCs w:val="1"/>
          <w:color w:val="auto"/>
        </w:rPr>
        <w:t>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-164465</wp:posOffset>
            </wp:positionV>
            <wp:extent cx="7132320" cy="2571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Page 4 of 5 Pages</w:t>
      </w:r>
    </w:p>
    <w:p>
      <w:pPr>
        <w:spacing w:after="0" w:line="211" w:lineRule="exact"/>
        <w:rPr>
          <w:sz w:val="20"/>
          <w:szCs w:val="20"/>
          <w:color w:val="auto"/>
        </w:rPr>
      </w:pPr>
    </w:p>
    <w:p>
      <w:pPr>
        <w:sectPr>
          <w:pgSz w:w="11900" w:h="16838" w:orient="portrait"/>
          <w:cols w:equalWidth="0" w:num="3">
            <w:col w:w="4820" w:space="720"/>
            <w:col w:w="3520" w:space="720"/>
            <w:col w:w="1360"/>
          </w:cols>
          <w:pgMar w:left="320" w:top="999" w:right="439" w:bottom="1440" w:gutter="0" w:footer="0" w:header="0"/>
        </w:sectPr>
      </w:pPr>
    </w:p>
    <w:p>
      <w:pPr>
        <w:spacing w:after="0" w:line="114" w:lineRule="exact"/>
        <w:rPr>
          <w:sz w:val="20"/>
          <w:szCs w:val="20"/>
          <w:color w:val="auto"/>
        </w:rPr>
      </w:pPr>
    </w:p>
    <w:p>
      <w:pPr>
        <w:ind w:right="280" w:firstLine="8"/>
        <w:spacing w:after="0" w:line="239" w:lineRule="exact"/>
        <w:tabs>
          <w:tab w:leader="none" w:pos="215"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170" w:lineRule="exact"/>
        <w:rPr>
          <w:rFonts w:ascii="Arial" w:cs="Arial" w:eastAsia="Arial" w:hAnsi="Arial"/>
          <w:sz w:val="18"/>
          <w:szCs w:val="18"/>
          <w:color w:val="auto"/>
        </w:rPr>
      </w:pPr>
    </w:p>
    <w:p>
      <w:pPr>
        <w:ind w:left="220" w:hanging="212"/>
        <w:spacing w:after="0" w:line="207" w:lineRule="exact"/>
        <w:tabs>
          <w:tab w:leader="none" w:pos="22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 240.13d-1(b)(1)(ii)(J);</w:t>
      </w:r>
    </w:p>
    <w:p>
      <w:pPr>
        <w:spacing w:after="0" w:line="225" w:lineRule="exact"/>
        <w:rPr>
          <w:rFonts w:ascii="Arial" w:cs="Arial" w:eastAsia="Arial" w:hAnsi="Arial"/>
          <w:sz w:val="18"/>
          <w:szCs w:val="18"/>
          <w:color w:val="auto"/>
        </w:rPr>
      </w:pPr>
    </w:p>
    <w:p>
      <w:pPr>
        <w:ind w:firstLine="8"/>
        <w:spacing w:after="0" w:line="239" w:lineRule="exact"/>
        <w:tabs>
          <w:tab w:leader="none" w:pos="255"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 240.13d-1(b)(1)(ii)(K). If filing as a non-U.S. institution in accordance with § 240.13d-1(b)(1)(ii)(J), please specify the type of institution: ____</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229" w:lineRule="exact"/>
        <w:rPr>
          <w:sz w:val="20"/>
          <w:szCs w:val="20"/>
          <w:color w:val="auto"/>
        </w:rPr>
      </w:pPr>
    </w:p>
    <w:p>
      <w:pPr>
        <w:ind w:left="660" w:right="8440" w:hanging="652"/>
        <w:spacing w:after="0" w:line="500" w:lineRule="auto"/>
        <w:tabs>
          <w:tab w:leader="none" w:pos="652" w:val="left"/>
        </w:tabs>
        <w:numPr>
          <w:ilvl w:val="0"/>
          <w:numId w:val="4"/>
        </w:numPr>
        <w:rPr>
          <w:rFonts w:ascii="Arial" w:cs="Arial" w:eastAsia="Arial" w:hAnsi="Arial"/>
          <w:sz w:val="18"/>
          <w:szCs w:val="18"/>
          <w:color w:val="auto"/>
        </w:rPr>
      </w:pPr>
      <w:r>
        <w:rPr>
          <w:rFonts w:ascii="Arial" w:cs="Arial" w:eastAsia="Arial" w:hAnsi="Arial"/>
          <w:sz w:val="18"/>
          <w:szCs w:val="18"/>
          <w:color w:val="auto"/>
        </w:rPr>
        <w:t>Amount beneficially owned: 9,027,827</w:t>
      </w:r>
    </w:p>
    <w:p>
      <w:pPr>
        <w:spacing w:after="0" w:line="1" w:lineRule="exact"/>
        <w:rPr>
          <w:rFonts w:ascii="Arial" w:cs="Arial" w:eastAsia="Arial" w:hAnsi="Arial"/>
          <w:sz w:val="18"/>
          <w:szCs w:val="18"/>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15.59%</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Sole power to vote or to direct the vote: 8,814,751</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Shared power to vote or to direct the vote: 213,076</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9,027,827</w:t>
      </w:r>
    </w:p>
    <w:p>
      <w:pPr>
        <w:spacing w:after="0" w:line="225" w:lineRule="exact"/>
        <w:rPr>
          <w:rFonts w:ascii="Arial" w:cs="Arial" w:eastAsia="Arial" w:hAnsi="Arial"/>
          <w:sz w:val="18"/>
          <w:szCs w:val="18"/>
          <w:color w:val="auto"/>
        </w:rPr>
      </w:pPr>
    </w:p>
    <w:p>
      <w:pPr>
        <w:ind w:left="960" w:hanging="304"/>
        <w:spacing w:after="0"/>
        <w:tabs>
          <w:tab w:leader="none" w:pos="960" w:val="left"/>
        </w:tabs>
        <w:numPr>
          <w:ilvl w:val="1"/>
          <w:numId w:val="4"/>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5 Percent or Less of a Class.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5 Percent on Behalf of Another Person.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Item 7. Identification and Classification of the Subsidiary Which Acquired the Security Being Reported on by the Parent Holding Company or Control Person.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999" w:right="439" w:bottom="1440" w:gutter="0" w:footer="0" w:header="0"/>
          <w:type w:val="continuous"/>
        </w:sectPr>
      </w:pPr>
    </w:p>
    <w:bookmarkStart w:id="4" w:name="page5"/>
    <w:bookmarkEnd w:id="4"/>
    <w:p>
      <w:pPr>
        <w:ind w:left="100"/>
        <w:spacing w:after="0"/>
        <w:rPr>
          <w:sz w:val="20"/>
          <w:szCs w:val="20"/>
          <w:color w:val="auto"/>
        </w:rPr>
      </w:pPr>
      <w:r>
        <w:rPr>
          <w:rFonts w:ascii="Arial" w:cs="Arial" w:eastAsia="Arial" w:hAnsi="Arial"/>
          <w:sz w:val="16"/>
          <w:szCs w:val="16"/>
          <w:b w:val="1"/>
          <w:bCs w:val="1"/>
          <w:color w:val="auto"/>
        </w:rPr>
        <w:t>CUSIP No. 92337F107</w:t>
      </w:r>
    </w:p>
    <w:p>
      <w:pPr>
        <w:spacing w:after="0" w:line="3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10. Certifications.</w:t>
      </w:r>
    </w:p>
    <w:p>
      <w:pPr>
        <w:spacing w:after="0" w:line="20" w:lineRule="exact"/>
        <w:rPr>
          <w:sz w:val="20"/>
          <w:szCs w:val="20"/>
          <w:color w:val="auto"/>
        </w:rPr>
      </w:pPr>
      <w:r>
        <w:rPr>
          <w:sz w:val="20"/>
          <w:szCs w:val="20"/>
          <w:color w:val="auto"/>
        </w:rPr>
        <w:br w:type="column"/>
      </w:r>
    </w:p>
    <w:p>
      <w:pPr>
        <w:jc w:val="center"/>
        <w:ind w:right="3200"/>
        <w:spacing w:after="0"/>
        <w:rPr>
          <w:sz w:val="20"/>
          <w:szCs w:val="20"/>
          <w:color w:val="auto"/>
        </w:rPr>
      </w:pPr>
      <w:r>
        <w:rPr>
          <w:rFonts w:ascii="Arial" w:cs="Arial" w:eastAsia="Arial" w:hAnsi="Arial"/>
          <w:sz w:val="16"/>
          <w:szCs w:val="16"/>
          <w:b w:val="1"/>
          <w:bCs w:val="1"/>
          <w:color w:val="auto"/>
        </w:rPr>
        <w:t>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-164465</wp:posOffset>
            </wp:positionV>
            <wp:extent cx="7132320" cy="2571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Page 5 of 5 Pages</w:t>
      </w:r>
    </w:p>
    <w:p>
      <w:pPr>
        <w:spacing w:after="0" w:line="749" w:lineRule="exact"/>
        <w:rPr>
          <w:sz w:val="20"/>
          <w:szCs w:val="20"/>
          <w:color w:val="auto"/>
        </w:rPr>
      </w:pPr>
    </w:p>
    <w:p>
      <w:pPr>
        <w:sectPr>
          <w:pgSz w:w="11900" w:h="16838" w:orient="portrait"/>
          <w:cols w:equalWidth="0" w:num="3">
            <w:col w:w="4820" w:space="720"/>
            <w:col w:w="3520" w:space="720"/>
            <w:col w:w="1460"/>
          </w:cols>
          <w:pgMar w:left="320" w:top="999" w:right="339" w:bottom="1440" w:gutter="0" w:footer="0" w:header="0"/>
        </w:sectPr>
      </w:pPr>
    </w:p>
    <w:p>
      <w:pPr>
        <w:spacing w:after="0" w:line="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reporting persons agree that this statement is filed on behalf of each of them.</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6"/>
          <w:szCs w:val="16"/>
          <w:color w:val="auto"/>
        </w:rPr>
        <w:t>February 16, 2021</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ARK Investment Management LLC</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Kellen Carter</w:t>
      </w:r>
    </w:p>
    <w:p>
      <w:pPr>
        <w:spacing w:after="0" w:line="5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Kellen Carter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-130175</wp:posOffset>
            </wp:positionV>
            <wp:extent cx="335153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tabs>
          <w:tab w:leader="none" w:pos="6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571500</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99"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lvl w:ilvl="1">
      <w:lvlJc w:val="left"/>
      <w:lvlText w:val="☒"/>
      <w:numFmt w:val="bullet"/>
      <w:start w:val="1"/>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1)"/>
      <w:numFmt w:val="lowerLetter"/>
      <w:start w:val="9"/>
    </w:lvl>
  </w:abstractNum>
  <w:abstractNum w:abstractNumId="3">
    <w:nsid w:val="625558EC"/>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2021-02-16T16:24:32Z</dcterms:created>
  <dcterms:modified xsi:type="dcterms:W3CDTF">2021-02-16T16:24:32Z</dcterms:modified>
</cp:coreProperties>
</file>